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A82" w:rsidRPr="00E94F92" w:rsidRDefault="00133A82" w:rsidP="00133A82">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E94F92">
        <w:rPr>
          <w:rFonts w:ascii="Times New Roman" w:eastAsia="Times New Roman" w:hAnsi="Times New Roman" w:cs="Times New Roman"/>
          <w:b/>
          <w:bCs/>
          <w:sz w:val="36"/>
          <w:szCs w:val="36"/>
        </w:rPr>
        <w:t>Direct Pay Guidelines</w:t>
      </w:r>
    </w:p>
    <w:p w:rsidR="00133A82" w:rsidRPr="00E94F92" w:rsidRDefault="00133A82" w:rsidP="00133A82">
      <w:p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b/>
          <w:bCs/>
          <w:sz w:val="24"/>
          <w:szCs w:val="24"/>
        </w:rPr>
        <w:t>I.          OVERVIEW</w:t>
      </w:r>
    </w:p>
    <w:p w:rsidR="00133A82" w:rsidRPr="00E94F92" w:rsidRDefault="00133A82" w:rsidP="00133A82">
      <w:p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The University of West Florida (UWF) </w:t>
      </w:r>
      <w:r>
        <w:rPr>
          <w:rFonts w:ascii="Times New Roman" w:eastAsia="Times New Roman" w:hAnsi="Times New Roman" w:cs="Times New Roman"/>
          <w:sz w:val="24"/>
          <w:szCs w:val="24"/>
        </w:rPr>
        <w:t>Controller’s</w:t>
      </w:r>
      <w:r w:rsidRPr="00E94F92">
        <w:rPr>
          <w:rFonts w:ascii="Times New Roman" w:eastAsia="Times New Roman" w:hAnsi="Times New Roman" w:cs="Times New Roman"/>
          <w:sz w:val="24"/>
          <w:szCs w:val="24"/>
        </w:rPr>
        <w:t xml:space="preserve"> Office is permitted to make direct payments for certain expenditures without prior approval from the Procurement &amp; Contracts Manager. Obligations eligible for this type of payment are listed below.</w:t>
      </w:r>
    </w:p>
    <w:p w:rsidR="00133A82" w:rsidRPr="00E94F92" w:rsidRDefault="00133A82" w:rsidP="00133A82">
      <w:p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b/>
          <w:bCs/>
          <w:sz w:val="24"/>
          <w:szCs w:val="24"/>
        </w:rPr>
        <w:t>II.        EXPENDITURE GUIDELINES</w:t>
      </w:r>
    </w:p>
    <w:p w:rsidR="00133A82" w:rsidRPr="00E94F92" w:rsidRDefault="00133A82" w:rsidP="00133A82">
      <w:p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Authorized personnel are expected to exercise good judgment in the approval of expenditures. The following factors should be considered when reviewing expenditures for approval:</w:t>
      </w:r>
    </w:p>
    <w:p w:rsidR="00133A82" w:rsidRPr="00E94F92" w:rsidRDefault="00133A82" w:rsidP="00133A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appropriateness; </w:t>
      </w:r>
    </w:p>
    <w:p w:rsidR="00133A82" w:rsidRPr="00E94F92" w:rsidRDefault="00133A82" w:rsidP="00133A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sensitivity to the values of UWF; </w:t>
      </w:r>
    </w:p>
    <w:p w:rsidR="00133A82" w:rsidRPr="00E94F92" w:rsidRDefault="00133A82" w:rsidP="00133A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effect of certain types of expenditures upon the public image of UWF; </w:t>
      </w:r>
    </w:p>
    <w:p w:rsidR="00133A82" w:rsidRPr="00E94F92" w:rsidRDefault="00133A82" w:rsidP="00133A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overall purpose to be served; and, </w:t>
      </w:r>
    </w:p>
    <w:p w:rsidR="00133A82" w:rsidRPr="00E94F92" w:rsidRDefault="00133A82" w:rsidP="00133A8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E94F92">
        <w:rPr>
          <w:rFonts w:ascii="Times New Roman" w:eastAsia="Times New Roman" w:hAnsi="Times New Roman" w:cs="Times New Roman"/>
          <w:sz w:val="24"/>
          <w:szCs w:val="24"/>
        </w:rPr>
        <w:t>availability</w:t>
      </w:r>
      <w:proofErr w:type="gramEnd"/>
      <w:r w:rsidRPr="00E94F92">
        <w:rPr>
          <w:rFonts w:ascii="Times New Roman" w:eastAsia="Times New Roman" w:hAnsi="Times New Roman" w:cs="Times New Roman"/>
          <w:sz w:val="24"/>
          <w:szCs w:val="24"/>
        </w:rPr>
        <w:t xml:space="preserve"> of funds. </w:t>
      </w:r>
    </w:p>
    <w:p w:rsidR="00133A82" w:rsidRPr="00E94F92" w:rsidRDefault="00133A82" w:rsidP="00133A82">
      <w:p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b/>
          <w:bCs/>
          <w:sz w:val="24"/>
          <w:szCs w:val="24"/>
        </w:rPr>
        <w:t>III.       ALLOWABLE EXPENDITURES</w:t>
      </w:r>
    </w:p>
    <w:p w:rsidR="00133A82" w:rsidRPr="00E94F92" w:rsidRDefault="00133A82" w:rsidP="00133A82">
      <w:p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Expenditure guidelines are outlined below. Please note that the department is responsible for directing the vendor to the external </w:t>
      </w:r>
      <w:hyperlink r:id="rId5" w:tgtFrame="_blank" w:history="1">
        <w:r w:rsidRPr="00E94F92">
          <w:rPr>
            <w:rFonts w:ascii="Times New Roman" w:eastAsia="Times New Roman" w:hAnsi="Times New Roman" w:cs="Times New Roman"/>
            <w:color w:val="0000FF"/>
            <w:sz w:val="24"/>
            <w:szCs w:val="24"/>
            <w:u w:val="single"/>
          </w:rPr>
          <w:t>Vendor Registration Page</w:t>
        </w:r>
      </w:hyperlink>
      <w:r w:rsidRPr="00E94F92">
        <w:rPr>
          <w:rFonts w:ascii="Times New Roman" w:eastAsia="Times New Roman" w:hAnsi="Times New Roman" w:cs="Times New Roman"/>
          <w:sz w:val="24"/>
          <w:szCs w:val="24"/>
        </w:rPr>
        <w:t xml:space="preserve"> for completion of the vendor registration process before submitting the </w:t>
      </w:r>
      <w:hyperlink r:id="rId6" w:tgtFrame="_blank" w:history="1">
        <w:r w:rsidRPr="00E94F92">
          <w:rPr>
            <w:rFonts w:ascii="Times New Roman" w:eastAsia="Times New Roman" w:hAnsi="Times New Roman" w:cs="Times New Roman"/>
            <w:color w:val="0000FF"/>
            <w:sz w:val="24"/>
            <w:szCs w:val="24"/>
            <w:u w:val="single"/>
          </w:rPr>
          <w:t>Direct Pay Request Form</w:t>
        </w:r>
      </w:hyperlink>
      <w:r w:rsidRPr="00E94F92">
        <w:rPr>
          <w:rFonts w:ascii="Times New Roman" w:eastAsia="Times New Roman" w:hAnsi="Times New Roman" w:cs="Times New Roman"/>
          <w:sz w:val="24"/>
          <w:szCs w:val="24"/>
        </w:rPr>
        <w:t xml:space="preserve"> to Accounts Payable. Only UWF employees and students receiving reimbursement for expenses do not need to complete the Banner Vendor Information Form. If a UWF employee or student employee is providing a service, forward an action sheet to Human Resources.</w:t>
      </w:r>
    </w:p>
    <w:p w:rsidR="00133A82" w:rsidRPr="00E94F92" w:rsidRDefault="00133A82" w:rsidP="00133A82">
      <w:p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The following should be submitted on a Direct Pay Request regardless of the total dollar amount: </w:t>
      </w:r>
    </w:p>
    <w:p w:rsidR="00133A82" w:rsidRPr="00E94F92" w:rsidRDefault="00133A82" w:rsidP="00133A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Subscriptions - magazines or other periodicals that cannot be paid with a UWF </w:t>
      </w:r>
      <w:proofErr w:type="spellStart"/>
      <w:r w:rsidRPr="00E94F92">
        <w:rPr>
          <w:rFonts w:ascii="Times New Roman" w:eastAsia="Times New Roman" w:hAnsi="Times New Roman" w:cs="Times New Roman"/>
          <w:sz w:val="24"/>
          <w:szCs w:val="24"/>
        </w:rPr>
        <w:t>PCard</w:t>
      </w:r>
      <w:proofErr w:type="spellEnd"/>
      <w:r w:rsidRPr="00E94F92">
        <w:rPr>
          <w:rFonts w:ascii="Times New Roman" w:eastAsia="Times New Roman" w:hAnsi="Times New Roman" w:cs="Times New Roman"/>
          <w:sz w:val="24"/>
          <w:szCs w:val="24"/>
        </w:rPr>
        <w:t xml:space="preserve"> (MasterCard); </w:t>
      </w:r>
    </w:p>
    <w:p w:rsidR="00133A82" w:rsidRPr="00E94F92" w:rsidRDefault="00133A82" w:rsidP="00133A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Memberships - that cannot be paid with a UWF </w:t>
      </w:r>
      <w:proofErr w:type="spellStart"/>
      <w:r w:rsidRPr="00E94F92">
        <w:rPr>
          <w:rFonts w:ascii="Times New Roman" w:eastAsia="Times New Roman" w:hAnsi="Times New Roman" w:cs="Times New Roman"/>
          <w:sz w:val="24"/>
          <w:szCs w:val="24"/>
        </w:rPr>
        <w:t>PCard</w:t>
      </w:r>
      <w:proofErr w:type="spellEnd"/>
      <w:r w:rsidRPr="00E94F92">
        <w:rPr>
          <w:rFonts w:ascii="Times New Roman" w:eastAsia="Times New Roman" w:hAnsi="Times New Roman" w:cs="Times New Roman"/>
          <w:sz w:val="24"/>
          <w:szCs w:val="24"/>
        </w:rPr>
        <w:t xml:space="preserve"> (MasterCard) (See </w:t>
      </w:r>
      <w:hyperlink r:id="rId7" w:history="1">
        <w:r w:rsidRPr="00E94F92">
          <w:rPr>
            <w:rFonts w:ascii="Times New Roman" w:eastAsia="Times New Roman" w:hAnsi="Times New Roman" w:cs="Times New Roman"/>
            <w:color w:val="0000FF"/>
            <w:sz w:val="24"/>
            <w:szCs w:val="24"/>
            <w:u w:val="single"/>
          </w:rPr>
          <w:t>Membership Instructions</w:t>
        </w:r>
      </w:hyperlink>
      <w:r w:rsidRPr="00E94F92">
        <w:rPr>
          <w:rFonts w:ascii="Times New Roman" w:eastAsia="Times New Roman" w:hAnsi="Times New Roman" w:cs="Times New Roman"/>
          <w:sz w:val="24"/>
          <w:szCs w:val="24"/>
        </w:rPr>
        <w:t xml:space="preserve">.) </w:t>
      </w:r>
    </w:p>
    <w:p w:rsidR="00133A82" w:rsidRPr="00E94F92" w:rsidRDefault="00133A82" w:rsidP="00133A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State Insurance Premium Payments and Remittance of Other Related Payroll Liabilities </w:t>
      </w:r>
    </w:p>
    <w:p w:rsidR="00133A82" w:rsidRPr="00E94F92" w:rsidRDefault="00133A82" w:rsidP="00133A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Postmaster Payments - including bulk mailing, box rental, and metered mail machines </w:t>
      </w:r>
    </w:p>
    <w:p w:rsidR="00133A82" w:rsidRPr="00E94F92" w:rsidRDefault="00133A82" w:rsidP="00133A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Medical Expenses - for injuries incurred while on athletic trips not covered by insurance </w:t>
      </w:r>
    </w:p>
    <w:p w:rsidR="00133A82" w:rsidRPr="00E94F92" w:rsidRDefault="00133A82" w:rsidP="00133A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All Approved Concession Payment Requests </w:t>
      </w:r>
    </w:p>
    <w:p w:rsidR="00133A82" w:rsidRPr="00E94F92" w:rsidRDefault="00133A82" w:rsidP="00133A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Licenses/Permits - or others fees imposed by a governmental entity </w:t>
      </w:r>
    </w:p>
    <w:p w:rsidR="00133A82" w:rsidRPr="00E94F92" w:rsidRDefault="00133A82" w:rsidP="00133A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Fees required for Accreditation or Certification </w:t>
      </w:r>
    </w:p>
    <w:p w:rsidR="00133A82" w:rsidRDefault="00133A82" w:rsidP="00133A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Allowable Reimbursement for Expenses Other Than Travel – Purchase and reimbursement of any single item exceeding $1</w:t>
      </w:r>
      <w:r>
        <w:rPr>
          <w:rFonts w:ascii="Times New Roman" w:eastAsia="Times New Roman" w:hAnsi="Times New Roman" w:cs="Times New Roman"/>
          <w:sz w:val="24"/>
          <w:szCs w:val="24"/>
        </w:rPr>
        <w:t>,</w:t>
      </w:r>
      <w:r w:rsidRPr="00E94F92">
        <w:rPr>
          <w:rFonts w:ascii="Times New Roman" w:eastAsia="Times New Roman" w:hAnsi="Times New Roman" w:cs="Times New Roman"/>
          <w:sz w:val="24"/>
          <w:szCs w:val="24"/>
        </w:rPr>
        <w:t>000</w:t>
      </w:r>
      <w:r>
        <w:rPr>
          <w:rFonts w:ascii="Times New Roman" w:eastAsia="Times New Roman" w:hAnsi="Times New Roman" w:cs="Times New Roman"/>
          <w:sz w:val="24"/>
          <w:szCs w:val="24"/>
        </w:rPr>
        <w:t>.00</w:t>
      </w:r>
      <w:r w:rsidRPr="00E94F92">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NOT</w:t>
      </w:r>
      <w:r w:rsidRPr="00E94F92">
        <w:rPr>
          <w:rFonts w:ascii="Times New Roman" w:eastAsia="Times New Roman" w:hAnsi="Times New Roman" w:cs="Times New Roman"/>
          <w:sz w:val="24"/>
          <w:szCs w:val="24"/>
        </w:rPr>
        <w:t xml:space="preserve"> allowed</w:t>
      </w:r>
      <w:r w:rsidR="008B25B2">
        <w:rPr>
          <w:rFonts w:ascii="Times New Roman" w:eastAsia="Times New Roman" w:hAnsi="Times New Roman" w:cs="Times New Roman"/>
          <w:sz w:val="24"/>
          <w:szCs w:val="24"/>
        </w:rPr>
        <w:t xml:space="preserve"> and</w:t>
      </w:r>
      <w:r w:rsidRPr="00E94F92">
        <w:rPr>
          <w:rFonts w:ascii="Times New Roman" w:eastAsia="Times New Roman" w:hAnsi="Times New Roman" w:cs="Times New Roman"/>
          <w:sz w:val="24"/>
          <w:szCs w:val="24"/>
        </w:rPr>
        <w:t xml:space="preserve"> must be acquired through the Requisition/Purchase Order process. </w:t>
      </w:r>
    </w:p>
    <w:p w:rsidR="00E902FD" w:rsidRPr="00E94F92" w:rsidRDefault="00E902FD" w:rsidP="00E902FD">
      <w:pPr>
        <w:spacing w:before="100" w:beforeAutospacing="1" w:after="100" w:afterAutospacing="1" w:line="240" w:lineRule="auto"/>
        <w:ind w:left="720"/>
        <w:rPr>
          <w:rFonts w:ascii="Times New Roman" w:eastAsia="Times New Roman" w:hAnsi="Times New Roman" w:cs="Times New Roman"/>
          <w:sz w:val="24"/>
          <w:szCs w:val="24"/>
        </w:rPr>
      </w:pPr>
    </w:p>
    <w:p w:rsidR="00133A82" w:rsidRPr="00E94F92" w:rsidRDefault="00133A82" w:rsidP="00133A82">
      <w:p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lastRenderedPageBreak/>
        <w:t>The purchase of allowable goods and services</w:t>
      </w:r>
      <w:r>
        <w:rPr>
          <w:rFonts w:ascii="Times New Roman" w:eastAsia="Times New Roman" w:hAnsi="Times New Roman" w:cs="Times New Roman"/>
          <w:sz w:val="24"/>
          <w:szCs w:val="24"/>
        </w:rPr>
        <w:t xml:space="preserve"> $1,000.00 or</w:t>
      </w:r>
      <w:r w:rsidRPr="00E94F92">
        <w:rPr>
          <w:rFonts w:ascii="Times New Roman" w:eastAsia="Times New Roman" w:hAnsi="Times New Roman" w:cs="Times New Roman"/>
          <w:sz w:val="24"/>
          <w:szCs w:val="24"/>
        </w:rPr>
        <w:t xml:space="preserve"> less should be submitted on a Direct Pay Request: </w:t>
      </w:r>
    </w:p>
    <w:p w:rsidR="00133A82" w:rsidRPr="00E94F92" w:rsidRDefault="00133A82" w:rsidP="00133A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Purchases of $1</w:t>
      </w:r>
      <w:r>
        <w:rPr>
          <w:rFonts w:ascii="Times New Roman" w:eastAsia="Times New Roman" w:hAnsi="Times New Roman" w:cs="Times New Roman"/>
          <w:sz w:val="24"/>
          <w:szCs w:val="24"/>
        </w:rPr>
        <w:t>,</w:t>
      </w:r>
      <w:r w:rsidRPr="00E94F92">
        <w:rPr>
          <w:rFonts w:ascii="Times New Roman" w:eastAsia="Times New Roman" w:hAnsi="Times New Roman" w:cs="Times New Roman"/>
          <w:sz w:val="24"/>
          <w:szCs w:val="24"/>
        </w:rPr>
        <w:t>000</w:t>
      </w:r>
      <w:r>
        <w:rPr>
          <w:rFonts w:ascii="Times New Roman" w:eastAsia="Times New Roman" w:hAnsi="Times New Roman" w:cs="Times New Roman"/>
          <w:sz w:val="24"/>
          <w:szCs w:val="24"/>
        </w:rPr>
        <w:t>.00</w:t>
      </w:r>
      <w:r w:rsidRPr="00E94F92">
        <w:rPr>
          <w:rFonts w:ascii="Times New Roman" w:eastAsia="Times New Roman" w:hAnsi="Times New Roman" w:cs="Times New Roman"/>
          <w:sz w:val="24"/>
          <w:szCs w:val="24"/>
        </w:rPr>
        <w:t xml:space="preserve"> or more must be processed on a Banner Requisition. If vendor requires payment in advance, a Purchase Order with payment terms of cash with order will be issued. </w:t>
      </w:r>
    </w:p>
    <w:p w:rsidR="00133A82" w:rsidRPr="00E94F92" w:rsidRDefault="00133A82" w:rsidP="00133A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Purchases cannot be split to avoid the limit. </w:t>
      </w:r>
    </w:p>
    <w:p w:rsidR="00133A82" w:rsidRPr="00E94F92" w:rsidRDefault="00133A82" w:rsidP="00133A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Documentation from the vendor indicating that Visa credit card and Purchase Orders are not accepted. </w:t>
      </w:r>
    </w:p>
    <w:p w:rsidR="00133A82" w:rsidRPr="00E94F92" w:rsidRDefault="00133A82" w:rsidP="00133A82">
      <w:p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Allowable goods and services include but are not limited to:</w:t>
      </w:r>
    </w:p>
    <w:p w:rsidR="00133A82" w:rsidRPr="00E94F92" w:rsidRDefault="00133A82" w:rsidP="00133A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Catering - with approved UWF contractors </w:t>
      </w:r>
    </w:p>
    <w:p w:rsidR="00133A82" w:rsidRPr="00E94F92" w:rsidRDefault="00133A82" w:rsidP="00133A8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For Auxiliary funds, fees must have been collected from the participants for the expense. The expense may not benefit UWF employees. </w:t>
      </w:r>
    </w:p>
    <w:p w:rsidR="00133A82" w:rsidRPr="00E94F92" w:rsidRDefault="00133A82" w:rsidP="00133A8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For Sponsored Research funds, the expense must be specifically authorized in the grant and proof included with the Direct Pay Request.</w:t>
      </w:r>
    </w:p>
    <w:p w:rsidR="00133A82" w:rsidRPr="00E94F92" w:rsidRDefault="00133A82" w:rsidP="00133A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Food </w:t>
      </w:r>
    </w:p>
    <w:p w:rsidR="00133A82" w:rsidRPr="00E94F92" w:rsidRDefault="00133A82" w:rsidP="00133A8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For Auxiliary funds, fees must have been collected from the participants for the expense. The expense may not benefit UWF employees.</w:t>
      </w:r>
    </w:p>
    <w:p w:rsidR="00133A82" w:rsidRPr="00E94F92" w:rsidRDefault="00133A82" w:rsidP="00133A8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For Sponsored Research funds, the expense must be specifically authorized in the grant and proof included with the Direct Pay Request.</w:t>
      </w:r>
    </w:p>
    <w:p w:rsidR="00133A82" w:rsidRPr="00E94F92" w:rsidRDefault="00133A82" w:rsidP="00133A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Background Screenings</w:t>
      </w:r>
    </w:p>
    <w:p w:rsidR="00133A82" w:rsidRPr="00E94F92" w:rsidRDefault="00133A82" w:rsidP="00133A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Entertainment Contracts </w:t>
      </w:r>
    </w:p>
    <w:p w:rsidR="00133A82" w:rsidRDefault="00133A82" w:rsidP="00133A8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Require an original contr</w:t>
      </w:r>
      <w:r w:rsidR="001210C7">
        <w:rPr>
          <w:rFonts w:ascii="Times New Roman" w:eastAsia="Times New Roman" w:hAnsi="Times New Roman" w:cs="Times New Roman"/>
          <w:sz w:val="24"/>
          <w:szCs w:val="24"/>
        </w:rPr>
        <w:t>act with appropria</w:t>
      </w:r>
      <w:r w:rsidR="00040FB9">
        <w:rPr>
          <w:rFonts w:ascii="Times New Roman" w:eastAsia="Times New Roman" w:hAnsi="Times New Roman" w:cs="Times New Roman"/>
          <w:sz w:val="24"/>
          <w:szCs w:val="24"/>
        </w:rPr>
        <w:t>te approvals.</w:t>
      </w:r>
    </w:p>
    <w:p w:rsidR="00040FB9" w:rsidRPr="00040FB9" w:rsidRDefault="00040FB9" w:rsidP="00040FB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Requires a completed </w:t>
      </w:r>
      <w:r w:rsidRPr="00E94F92">
        <w:rPr>
          <w:rFonts w:ascii="Times New Roman" w:eastAsia="Times New Roman" w:hAnsi="Times New Roman" w:cs="Times New Roman"/>
          <w:color w:val="0000FF"/>
          <w:sz w:val="24"/>
          <w:szCs w:val="24"/>
          <w:u w:val="single"/>
        </w:rPr>
        <w:t>Consulting &amp; Professional Services Form</w:t>
      </w:r>
      <w:r w:rsidRPr="00040FB9">
        <w:rPr>
          <w:rFonts w:ascii="Times New Roman" w:eastAsia="Times New Roman" w:hAnsi="Times New Roman" w:cs="Times New Roman"/>
          <w:sz w:val="24"/>
          <w:szCs w:val="24"/>
        </w:rPr>
        <w:t>, along with vendor invoice.</w:t>
      </w:r>
      <w:r w:rsidRPr="00040FB9">
        <w:rPr>
          <w:rFonts w:ascii="Times New Roman" w:eastAsia="Times New Roman" w:hAnsi="Times New Roman" w:cs="Times New Roman"/>
          <w:color w:val="0000FF"/>
          <w:sz w:val="24"/>
          <w:szCs w:val="24"/>
        </w:rPr>
        <w:t xml:space="preserve"> </w:t>
      </w:r>
    </w:p>
    <w:p w:rsidR="00133A82" w:rsidRPr="00E94F92" w:rsidRDefault="00133A82" w:rsidP="00133A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Athletic Game Officials </w:t>
      </w:r>
    </w:p>
    <w:p w:rsidR="00133A82" w:rsidRPr="00E94F92" w:rsidRDefault="00133A82" w:rsidP="00133A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Non-Employee Stipends </w:t>
      </w:r>
    </w:p>
    <w:p w:rsidR="00133A82" w:rsidRPr="00E94F92" w:rsidRDefault="00133A82" w:rsidP="00133A8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One payee per Direct Pay Request </w:t>
      </w:r>
    </w:p>
    <w:p w:rsidR="00133A82" w:rsidRPr="00E94F92" w:rsidRDefault="00133A82" w:rsidP="00133A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Research Subject Payments </w:t>
      </w:r>
    </w:p>
    <w:p w:rsidR="00133A82" w:rsidRPr="00E94F92" w:rsidRDefault="00133A82" w:rsidP="00133A8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One payee per Direct Pay Request </w:t>
      </w:r>
    </w:p>
    <w:p w:rsidR="00133A82" w:rsidRPr="00E94F92" w:rsidRDefault="00133A82" w:rsidP="00133A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Advertising Invoices -  when a UWF </w:t>
      </w:r>
      <w:proofErr w:type="spellStart"/>
      <w:r w:rsidRPr="00E94F92">
        <w:rPr>
          <w:rFonts w:ascii="Times New Roman" w:eastAsia="Times New Roman" w:hAnsi="Times New Roman" w:cs="Times New Roman"/>
          <w:sz w:val="24"/>
          <w:szCs w:val="24"/>
        </w:rPr>
        <w:t>PCard</w:t>
      </w:r>
      <w:proofErr w:type="spellEnd"/>
      <w:r w:rsidRPr="00E94F92">
        <w:rPr>
          <w:rFonts w:ascii="Times New Roman" w:eastAsia="Times New Roman" w:hAnsi="Times New Roman" w:cs="Times New Roman"/>
          <w:sz w:val="24"/>
          <w:szCs w:val="24"/>
        </w:rPr>
        <w:t xml:space="preserve"> (MasterCard) cannot be used </w:t>
      </w:r>
    </w:p>
    <w:p w:rsidR="00133A82" w:rsidRPr="00E94F92" w:rsidRDefault="00133A82" w:rsidP="00133A8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Requires a tear sheet as proof of publication. </w:t>
      </w:r>
    </w:p>
    <w:p w:rsidR="00133A82" w:rsidRPr="00E94F92" w:rsidRDefault="00133A82" w:rsidP="00133A8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Human Resources must approve the ad wording for </w:t>
      </w:r>
      <w:r w:rsidRPr="00884F26">
        <w:rPr>
          <w:rFonts w:ascii="Times New Roman" w:eastAsia="Times New Roman" w:hAnsi="Times New Roman" w:cs="Times New Roman"/>
          <w:b/>
          <w:sz w:val="24"/>
          <w:szCs w:val="24"/>
          <w:u w:val="single"/>
        </w:rPr>
        <w:t>position vacancies</w:t>
      </w:r>
      <w:r w:rsidRPr="00E94F92">
        <w:rPr>
          <w:rFonts w:ascii="Times New Roman" w:eastAsia="Times New Roman" w:hAnsi="Times New Roman" w:cs="Times New Roman"/>
          <w:sz w:val="24"/>
          <w:szCs w:val="24"/>
        </w:rPr>
        <w:t xml:space="preserve"> prior to placing the ad. Documentation of prior approval must be attached to the Direct Pay Request. </w:t>
      </w:r>
    </w:p>
    <w:p w:rsidR="00133A82" w:rsidRPr="00E94F92" w:rsidRDefault="00133A82" w:rsidP="00133A8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Print advertising must meet UWF graphics standards by approval of the </w:t>
      </w:r>
      <w:r w:rsidR="007A5749">
        <w:rPr>
          <w:rFonts w:ascii="Times New Roman" w:eastAsia="Times New Roman" w:hAnsi="Times New Roman" w:cs="Times New Roman"/>
          <w:sz w:val="24"/>
          <w:szCs w:val="24"/>
        </w:rPr>
        <w:t>Division of University Advancement/Institutional Communications Department. Contact: Brittany Boyd</w:t>
      </w:r>
      <w:r w:rsidR="00E77EFF" w:rsidRPr="00E77EFF">
        <w:rPr>
          <w:rFonts w:ascii="Times New Roman" w:eastAsia="Times New Roman" w:hAnsi="Times New Roman" w:cs="Times New Roman"/>
          <w:b/>
          <w:sz w:val="24"/>
          <w:szCs w:val="24"/>
        </w:rPr>
        <w:t>,</w:t>
      </w:r>
      <w:r w:rsidRPr="00E77EFF">
        <w:rPr>
          <w:rFonts w:ascii="Times New Roman" w:eastAsia="Times New Roman" w:hAnsi="Times New Roman" w:cs="Times New Roman"/>
          <w:b/>
          <w:color w:val="4472C4" w:themeColor="accent5"/>
          <w:sz w:val="24"/>
          <w:szCs w:val="24"/>
        </w:rPr>
        <w:t xml:space="preserve"> </w:t>
      </w:r>
      <w:hyperlink r:id="rId8" w:history="1">
        <w:r w:rsidR="007A5749" w:rsidRPr="00E77EFF">
          <w:rPr>
            <w:rStyle w:val="Hyperlink"/>
            <w:rFonts w:ascii="Times New Roman" w:eastAsia="Times New Roman" w:hAnsi="Times New Roman" w:cs="Times New Roman"/>
            <w:color w:val="0000FF"/>
            <w:sz w:val="24"/>
            <w:szCs w:val="24"/>
          </w:rPr>
          <w:t>bboyd@uwf.edu</w:t>
        </w:r>
      </w:hyperlink>
      <w:r w:rsidR="007A5749">
        <w:rPr>
          <w:rFonts w:ascii="Times New Roman" w:eastAsia="Times New Roman" w:hAnsi="Times New Roman" w:cs="Times New Roman"/>
          <w:sz w:val="24"/>
          <w:szCs w:val="24"/>
        </w:rPr>
        <w:t>, or phone 3189</w:t>
      </w:r>
      <w:r w:rsidRPr="00E94F92">
        <w:rPr>
          <w:rFonts w:ascii="Times New Roman" w:eastAsia="Times New Roman" w:hAnsi="Times New Roman" w:cs="Times New Roman"/>
          <w:sz w:val="24"/>
          <w:szCs w:val="24"/>
        </w:rPr>
        <w:t xml:space="preserve">.  </w:t>
      </w:r>
    </w:p>
    <w:p w:rsidR="00133A82" w:rsidRPr="00E94F92" w:rsidRDefault="00133A82" w:rsidP="00133A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Professional Services </w:t>
      </w:r>
    </w:p>
    <w:p w:rsidR="00040FB9" w:rsidRPr="00040FB9" w:rsidRDefault="00133A82" w:rsidP="00040FB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Requires a completed </w:t>
      </w:r>
      <w:r w:rsidRPr="00E94F92">
        <w:rPr>
          <w:rFonts w:ascii="Times New Roman" w:eastAsia="Times New Roman" w:hAnsi="Times New Roman" w:cs="Times New Roman"/>
          <w:color w:val="0000FF"/>
          <w:sz w:val="24"/>
          <w:szCs w:val="24"/>
          <w:u w:val="single"/>
        </w:rPr>
        <w:t>Consulti</w:t>
      </w:r>
      <w:r w:rsidR="00040FB9">
        <w:rPr>
          <w:rFonts w:ascii="Times New Roman" w:eastAsia="Times New Roman" w:hAnsi="Times New Roman" w:cs="Times New Roman"/>
          <w:color w:val="0000FF"/>
          <w:sz w:val="24"/>
          <w:szCs w:val="24"/>
          <w:u w:val="single"/>
        </w:rPr>
        <w:t xml:space="preserve">ng &amp; Professional Services </w:t>
      </w:r>
      <w:r w:rsidR="00040FB9" w:rsidRPr="00040FB9">
        <w:rPr>
          <w:rFonts w:ascii="Times New Roman" w:eastAsia="Times New Roman" w:hAnsi="Times New Roman" w:cs="Times New Roman"/>
          <w:color w:val="0000FF"/>
          <w:sz w:val="24"/>
          <w:szCs w:val="24"/>
          <w:u w:val="single"/>
        </w:rPr>
        <w:t>Form</w:t>
      </w:r>
      <w:r w:rsidR="00040FB9">
        <w:rPr>
          <w:rFonts w:ascii="Times New Roman" w:eastAsia="Times New Roman" w:hAnsi="Times New Roman" w:cs="Times New Roman"/>
          <w:color w:val="0000FF"/>
          <w:sz w:val="24"/>
          <w:szCs w:val="24"/>
        </w:rPr>
        <w:t xml:space="preserve"> </w:t>
      </w:r>
      <w:r w:rsidR="00040FB9" w:rsidRPr="00040FB9">
        <w:rPr>
          <w:rFonts w:ascii="Times New Roman" w:eastAsia="Times New Roman" w:hAnsi="Times New Roman" w:cs="Times New Roman"/>
          <w:sz w:val="24"/>
          <w:szCs w:val="24"/>
        </w:rPr>
        <w:t>along with vendor invoice.</w:t>
      </w:r>
      <w:r w:rsidR="00040FB9" w:rsidRPr="00040FB9">
        <w:rPr>
          <w:rFonts w:ascii="Times New Roman" w:eastAsia="Times New Roman" w:hAnsi="Times New Roman" w:cs="Times New Roman"/>
          <w:color w:val="0000FF"/>
          <w:sz w:val="24"/>
          <w:szCs w:val="24"/>
        </w:rPr>
        <w:t xml:space="preserve"> </w:t>
      </w:r>
    </w:p>
    <w:p w:rsidR="00040FB9" w:rsidRDefault="00040FB9" w:rsidP="00040FB9">
      <w:pPr>
        <w:spacing w:before="100" w:beforeAutospacing="1" w:after="100" w:afterAutospacing="1" w:line="240" w:lineRule="auto"/>
        <w:ind w:left="1440"/>
        <w:rPr>
          <w:rFonts w:ascii="Times New Roman" w:eastAsia="Times New Roman" w:hAnsi="Times New Roman" w:cs="Times New Roman"/>
          <w:color w:val="0000FF"/>
          <w:sz w:val="24"/>
          <w:szCs w:val="24"/>
        </w:rPr>
      </w:pPr>
    </w:p>
    <w:p w:rsidR="00133A82" w:rsidRPr="00E94F92" w:rsidRDefault="00133A82" w:rsidP="00133A82">
      <w:p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b/>
          <w:bCs/>
          <w:sz w:val="24"/>
          <w:szCs w:val="24"/>
        </w:rPr>
        <w:lastRenderedPageBreak/>
        <w:t>PROCEDURES</w:t>
      </w:r>
    </w:p>
    <w:p w:rsidR="00133A82" w:rsidRPr="00E94F92" w:rsidRDefault="00133A82" w:rsidP="00133A82">
      <w:p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Each department within UWF shall review the services that the vendor is providing to determine whether the expenditure type is on the approved direct pay listing prior to placing an order and requesting payment by Accounts Payable. If the expenditure is eligible for direct pay, the department may order the service and request payment.</w:t>
      </w:r>
    </w:p>
    <w:p w:rsidR="00133A82" w:rsidRPr="00E94F92" w:rsidRDefault="00133A82" w:rsidP="00133A82">
      <w:p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The department will:</w:t>
      </w:r>
    </w:p>
    <w:p w:rsidR="00133A82" w:rsidRPr="00E94F92" w:rsidRDefault="00133A82" w:rsidP="00133A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access the Direct Pay Request; </w:t>
      </w:r>
    </w:p>
    <w:p w:rsidR="00133A82" w:rsidRPr="00E94F92" w:rsidRDefault="00133A82" w:rsidP="00133A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attach original receipts and supporting documentation to the Direct Pay Request; </w:t>
      </w:r>
    </w:p>
    <w:p w:rsidR="00133A82" w:rsidRPr="00E94F92" w:rsidRDefault="00133A82" w:rsidP="00133A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obtain authorized signature; and, </w:t>
      </w:r>
    </w:p>
    <w:p w:rsidR="00133A82" w:rsidRPr="00E94F92" w:rsidRDefault="00133A82" w:rsidP="00133A82">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E94F92">
        <w:rPr>
          <w:rFonts w:ascii="Times New Roman" w:eastAsia="Times New Roman" w:hAnsi="Times New Roman" w:cs="Times New Roman"/>
          <w:sz w:val="24"/>
          <w:szCs w:val="24"/>
        </w:rPr>
        <w:t>forward</w:t>
      </w:r>
      <w:proofErr w:type="gramEnd"/>
      <w:r w:rsidRPr="00E94F92">
        <w:rPr>
          <w:rFonts w:ascii="Times New Roman" w:eastAsia="Times New Roman" w:hAnsi="Times New Roman" w:cs="Times New Roman"/>
          <w:sz w:val="24"/>
          <w:szCs w:val="24"/>
        </w:rPr>
        <w:t xml:space="preserve"> to Accounts Payable for processing. </w:t>
      </w:r>
    </w:p>
    <w:p w:rsidR="00133A82" w:rsidRPr="00E94F92" w:rsidRDefault="00133A82" w:rsidP="00133A82">
      <w:p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Accounts Payable will:</w:t>
      </w:r>
    </w:p>
    <w:p w:rsidR="00133A82" w:rsidRPr="00E94F92" w:rsidRDefault="00133A82" w:rsidP="00133A8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verify that the request meets the direct pay eligibility requirements; </w:t>
      </w:r>
    </w:p>
    <w:p w:rsidR="00133A82" w:rsidRPr="00E94F92" w:rsidRDefault="00133A82" w:rsidP="00133A8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Yes – proceed to next step. </w:t>
      </w:r>
    </w:p>
    <w:p w:rsidR="00133A82" w:rsidRPr="00E94F92" w:rsidRDefault="00133A82" w:rsidP="00133A8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No – return the request to the appropriate department denying the payment.</w:t>
      </w:r>
    </w:p>
    <w:p w:rsidR="00133A82" w:rsidRPr="00E94F92" w:rsidRDefault="00133A82" w:rsidP="00133A8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 xml:space="preserve">verify that vendor is in Banner; and </w:t>
      </w:r>
    </w:p>
    <w:p w:rsidR="00133A82" w:rsidRPr="00E94F92" w:rsidRDefault="00133A82" w:rsidP="00133A8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Yes – proceed to next step.</w:t>
      </w:r>
    </w:p>
    <w:p w:rsidR="00133A82" w:rsidRPr="00E94F92" w:rsidRDefault="00133A82" w:rsidP="00133A8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94F92">
        <w:rPr>
          <w:rFonts w:ascii="Times New Roman" w:eastAsia="Times New Roman" w:hAnsi="Times New Roman" w:cs="Times New Roman"/>
          <w:sz w:val="24"/>
          <w:szCs w:val="24"/>
        </w:rPr>
        <w:t>No – notify the department that vendor must complete online Vendor Registration process (department will have to notify vendor and instruct them to go to Procurement and Contract's external web site and complete the Vendor Registration);</w:t>
      </w:r>
    </w:p>
    <w:p w:rsidR="00133A82" w:rsidRPr="00E94F92" w:rsidRDefault="00133A82" w:rsidP="00133A82">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E94F92">
        <w:rPr>
          <w:rFonts w:ascii="Times New Roman" w:eastAsia="Times New Roman" w:hAnsi="Times New Roman" w:cs="Times New Roman"/>
          <w:sz w:val="24"/>
          <w:szCs w:val="24"/>
        </w:rPr>
        <w:t>process</w:t>
      </w:r>
      <w:proofErr w:type="gramEnd"/>
      <w:r w:rsidRPr="00E94F92">
        <w:rPr>
          <w:rFonts w:ascii="Times New Roman" w:eastAsia="Times New Roman" w:hAnsi="Times New Roman" w:cs="Times New Roman"/>
          <w:sz w:val="24"/>
          <w:szCs w:val="24"/>
        </w:rPr>
        <w:t xml:space="preserve"> the request for payment. </w:t>
      </w:r>
    </w:p>
    <w:p w:rsidR="00133A82" w:rsidRDefault="00133A82" w:rsidP="00133A82"/>
    <w:p w:rsidR="00A17AAB" w:rsidRDefault="00A17AAB"/>
    <w:sectPr w:rsidR="00A17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4020"/>
    <w:multiLevelType w:val="multilevel"/>
    <w:tmpl w:val="9DC2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84CD1"/>
    <w:multiLevelType w:val="multilevel"/>
    <w:tmpl w:val="6054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F1E4D"/>
    <w:multiLevelType w:val="multilevel"/>
    <w:tmpl w:val="40240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B252E2"/>
    <w:multiLevelType w:val="multilevel"/>
    <w:tmpl w:val="FDC62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4E6924"/>
    <w:multiLevelType w:val="multilevel"/>
    <w:tmpl w:val="B252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20506A"/>
    <w:multiLevelType w:val="multilevel"/>
    <w:tmpl w:val="4E742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82"/>
    <w:rsid w:val="00040FB9"/>
    <w:rsid w:val="001210C7"/>
    <w:rsid w:val="00133A82"/>
    <w:rsid w:val="007A5749"/>
    <w:rsid w:val="007B1DE8"/>
    <w:rsid w:val="007D5DC1"/>
    <w:rsid w:val="00884F26"/>
    <w:rsid w:val="008B25B2"/>
    <w:rsid w:val="00A17AAB"/>
    <w:rsid w:val="00AA5584"/>
    <w:rsid w:val="00AC37E8"/>
    <w:rsid w:val="00E77EFF"/>
    <w:rsid w:val="00E9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3288C-8113-4177-84D2-5E9E1CAE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A82"/>
    <w:rPr>
      <w:color w:val="0563C1" w:themeColor="hyperlink"/>
      <w:u w:val="single"/>
    </w:rPr>
  </w:style>
  <w:style w:type="paragraph" w:styleId="BalloonText">
    <w:name w:val="Balloon Text"/>
    <w:basedOn w:val="Normal"/>
    <w:link w:val="BalloonTextChar"/>
    <w:uiPriority w:val="99"/>
    <w:semiHidden/>
    <w:unhideWhenUsed/>
    <w:rsid w:val="008B2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oyd@uwf.edu" TargetMode="External"/><Relationship Id="rId3" Type="http://schemas.openxmlformats.org/officeDocument/2006/relationships/settings" Target="settings.xml"/><Relationship Id="rId7" Type="http://schemas.openxmlformats.org/officeDocument/2006/relationships/hyperlink" Target="http://uwf.edu/financial/Internal/membershipdue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wf.edu/financial/Form_DirectPayRequest.pdf" TargetMode="External"/><Relationship Id="rId5" Type="http://schemas.openxmlformats.org/officeDocument/2006/relationships/hyperlink" Target="http://uwf.edu/procurement/pages/VendorReg.c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UWF</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Harding</dc:creator>
  <cp:keywords/>
  <dc:description/>
  <cp:lastModifiedBy>Mandy Redfearn</cp:lastModifiedBy>
  <cp:revision>2</cp:revision>
  <cp:lastPrinted>2018-09-14T15:20:00Z</cp:lastPrinted>
  <dcterms:created xsi:type="dcterms:W3CDTF">2018-09-17T13:04:00Z</dcterms:created>
  <dcterms:modified xsi:type="dcterms:W3CDTF">2018-09-17T13:04:00Z</dcterms:modified>
</cp:coreProperties>
</file>