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986" w:rsidRDefault="00594B08">
      <w:pPr>
        <w:spacing w:after="0"/>
        <w:jc w:val="both"/>
        <w:rPr>
          <w:sz w:val="18"/>
          <w:szCs w:val="18"/>
        </w:rPr>
      </w:pPr>
      <w:r>
        <w:rPr>
          <w:noProof/>
        </w:rPr>
        <mc:AlternateContent>
          <mc:Choice Requires="wps">
            <w:drawing>
              <wp:anchor distT="45720" distB="45720" distL="114300" distR="114300" simplePos="0" relativeHeight="251658240" behindDoc="0" locked="0" layoutInCell="1" hidden="0" allowOverlap="1">
                <wp:simplePos x="0" y="0"/>
                <wp:positionH relativeFrom="column">
                  <wp:posOffset>928688</wp:posOffset>
                </wp:positionH>
                <wp:positionV relativeFrom="paragraph">
                  <wp:posOffset>45720</wp:posOffset>
                </wp:positionV>
                <wp:extent cx="5000625" cy="828675"/>
                <wp:effectExtent l="0" t="0" r="0" b="0"/>
                <wp:wrapSquare wrapText="bothSides" distT="45720" distB="45720" distL="114300" distR="114300"/>
                <wp:docPr id="222" name="Rectangle 222"/>
                <wp:cNvGraphicFramePr/>
                <a:graphic xmlns:a="http://schemas.openxmlformats.org/drawingml/2006/main">
                  <a:graphicData uri="http://schemas.microsoft.com/office/word/2010/wordprocessingShape">
                    <wps:wsp>
                      <wps:cNvSpPr/>
                      <wps:spPr>
                        <a:xfrm>
                          <a:off x="2855213" y="3375188"/>
                          <a:ext cx="4981575" cy="809625"/>
                        </a:xfrm>
                        <a:prstGeom prst="rect">
                          <a:avLst/>
                        </a:prstGeom>
                        <a:solidFill>
                          <a:srgbClr val="FFFFFF"/>
                        </a:solidFill>
                        <a:ln>
                          <a:noFill/>
                        </a:ln>
                      </wps:spPr>
                      <wps:txbx>
                        <w:txbxContent>
                          <w:p w:rsidR="00637986" w:rsidRDefault="00594B08">
                            <w:pPr>
                              <w:spacing w:line="258" w:lineRule="auto"/>
                              <w:textDirection w:val="btLr"/>
                            </w:pPr>
                            <w:r>
                              <w:rPr>
                                <w:rFonts w:ascii="Arial" w:eastAsia="Arial" w:hAnsi="Arial" w:cs="Arial"/>
                                <w:b/>
                                <w:color w:val="000000"/>
                                <w:sz w:val="36"/>
                              </w:rPr>
                              <w:t>Institutional Animal Care &amp; Use Committee</w:t>
                            </w:r>
                          </w:p>
                          <w:p w:rsidR="00637986" w:rsidRDefault="00594B08">
                            <w:pPr>
                              <w:spacing w:line="258" w:lineRule="auto"/>
                              <w:textDirection w:val="btLr"/>
                            </w:pPr>
                            <w:r>
                              <w:rPr>
                                <w:rFonts w:ascii="Arial" w:eastAsia="Arial" w:hAnsi="Arial" w:cs="Arial"/>
                                <w:b/>
                                <w:color w:val="0070C0"/>
                                <w:sz w:val="36"/>
                              </w:rPr>
                              <w:t>Amendment Request Form</w:t>
                            </w:r>
                          </w:p>
                        </w:txbxContent>
                      </wps:txbx>
                      <wps:bodyPr spcFirstLastPara="1" wrap="square" lIns="91425" tIns="45700" rIns="91425" bIns="45700" anchor="t" anchorCtr="0">
                        <a:noAutofit/>
                      </wps:bodyPr>
                    </wps:wsp>
                  </a:graphicData>
                </a:graphic>
              </wp:anchor>
            </w:drawing>
          </mc:Choice>
          <mc:Fallback>
            <w:pict>
              <v:rect id="Rectangle 222" o:spid="_x0000_s1026" style="position:absolute;left:0;text-align:left;margin-left:73.15pt;margin-top:3.6pt;width:393.75pt;height:65.2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" stroked="f">
                <v:textbox inset="2.53958mm,1.2694mm,2.53958mm,1.2694mm">
                  <w:txbxContent>
                    <w:p w:rsidR="00637986" w:rsidRDefault="00594B08">
                      <w:pPr>
                        <w:spacing w:line="258" w:lineRule="auto"/>
                        <w:textDirection w:val="btLr"/>
                      </w:pPr>
                      <w:r>
                        <w:rPr>
                          <w:rFonts w:ascii="Arial" w:eastAsia="Arial" w:hAnsi="Arial" w:cs="Arial"/>
                          <w:b/>
                          <w:color w:val="000000"/>
                          <w:sz w:val="36"/>
                        </w:rPr>
                        <w:t>Institutional Animal Care &amp; Use Committee</w:t>
                      </w:r>
                    </w:p>
                    <w:p w:rsidR="00637986" w:rsidRDefault="00594B08">
                      <w:pPr>
                        <w:spacing w:line="258" w:lineRule="auto"/>
                        <w:textDirection w:val="btLr"/>
                      </w:pPr>
                      <w:r>
                        <w:rPr>
                          <w:rFonts w:ascii="Arial" w:eastAsia="Arial" w:hAnsi="Arial" w:cs="Arial"/>
                          <w:b/>
                          <w:color w:val="0070C0"/>
                          <w:sz w:val="36"/>
                        </w:rPr>
                        <w:t>Amendment Request Form</w:t>
                      </w:r>
                    </w:p>
                  </w:txbxContent>
                </v:textbox>
                <w10:wrap type="square"/>
              </v:rect>
            </w:pict>
          </mc:Fallback>
        </mc:AlternateContent>
      </w:r>
      <w:r>
        <w:rPr>
          <w:noProof/>
        </w:rPr>
        <w:drawing>
          <wp:anchor distT="0" distB="0" distL="114300" distR="114300" simplePos="0" relativeHeight="251659264" behindDoc="0" locked="0" layoutInCell="1" hidden="0" allowOverlap="1">
            <wp:simplePos x="0" y="0"/>
            <wp:positionH relativeFrom="column">
              <wp:posOffset>109222</wp:posOffset>
            </wp:positionH>
            <wp:positionV relativeFrom="paragraph">
              <wp:posOffset>0</wp:posOffset>
            </wp:positionV>
            <wp:extent cx="827554" cy="837565"/>
            <wp:effectExtent l="0" t="0" r="0" b="0"/>
            <wp:wrapNone/>
            <wp:docPr id="224" name="image1.png" descr="University of West Florida"/>
            <wp:cNvGraphicFramePr/>
            <a:graphic xmlns:a="http://schemas.openxmlformats.org/drawingml/2006/main">
              <a:graphicData uri="http://schemas.openxmlformats.org/drawingml/2006/picture">
                <pic:pic xmlns:pic="http://schemas.openxmlformats.org/drawingml/2006/picture">
                  <pic:nvPicPr>
                    <pic:cNvPr id="0" name="image1.png" descr="University of West Florida"/>
                    <pic:cNvPicPr preferRelativeResize="0"/>
                  </pic:nvPicPr>
                  <pic:blipFill>
                    <a:blip r:embed="rId8"/>
                    <a:srcRect l="4194" t="13467" r="73028" b="16841"/>
                    <a:stretch>
                      <a:fillRect/>
                    </a:stretch>
                  </pic:blipFill>
                  <pic:spPr>
                    <a:xfrm>
                      <a:off x="0" y="0"/>
                      <a:ext cx="827554" cy="837565"/>
                    </a:xfrm>
                    <a:prstGeom prst="rect">
                      <a:avLst/>
                    </a:prstGeom>
                    <a:ln/>
                  </pic:spPr>
                </pic:pic>
              </a:graphicData>
            </a:graphic>
          </wp:anchor>
        </w:drawing>
      </w:r>
    </w:p>
    <w:p w:rsidR="00637986" w:rsidRDefault="00637986">
      <w:pPr>
        <w:spacing w:after="0"/>
        <w:jc w:val="both"/>
        <w:rPr>
          <w:sz w:val="18"/>
          <w:szCs w:val="18"/>
        </w:rPr>
      </w:pPr>
    </w:p>
    <w:p w:rsidR="00637986" w:rsidRDefault="00637986">
      <w:pPr>
        <w:spacing w:after="0"/>
        <w:jc w:val="both"/>
        <w:rPr>
          <w:sz w:val="18"/>
          <w:szCs w:val="18"/>
        </w:rPr>
      </w:pPr>
    </w:p>
    <w:p w:rsidR="00637986" w:rsidRDefault="00637986">
      <w:pPr>
        <w:spacing w:after="0"/>
        <w:jc w:val="both"/>
        <w:rPr>
          <w:sz w:val="18"/>
          <w:szCs w:val="18"/>
        </w:rPr>
      </w:pPr>
    </w:p>
    <w:p w:rsidR="00637986" w:rsidRDefault="00637986">
      <w:pPr>
        <w:spacing w:after="0"/>
        <w:jc w:val="both"/>
        <w:rPr>
          <w:sz w:val="18"/>
          <w:szCs w:val="18"/>
        </w:rPr>
      </w:pPr>
    </w:p>
    <w:p w:rsidR="00637986" w:rsidRDefault="00637986">
      <w:pPr>
        <w:spacing w:after="0"/>
        <w:jc w:val="both"/>
        <w:rPr>
          <w:rFonts w:ascii="Arial" w:eastAsia="Arial" w:hAnsi="Arial" w:cs="Arial"/>
          <w:b/>
          <w:sz w:val="2"/>
          <w:szCs w:val="2"/>
        </w:rPr>
      </w:pPr>
    </w:p>
    <w:p w:rsidR="00DF777B" w:rsidRDefault="00DF777B">
      <w:pPr>
        <w:spacing w:after="0" w:line="360" w:lineRule="auto"/>
        <w:ind w:right="126"/>
        <w:jc w:val="both"/>
      </w:pPr>
    </w:p>
    <w:p w:rsidR="00637986" w:rsidRDefault="00594B08">
      <w:pPr>
        <w:spacing w:after="0" w:line="360" w:lineRule="auto"/>
        <w:ind w:right="126"/>
        <w:jc w:val="both"/>
      </w:pPr>
      <w:r>
        <w:t>Submission Date:</w:t>
      </w:r>
    </w:p>
    <w:p w:rsidR="00637986" w:rsidRDefault="00594B08">
      <w:pPr>
        <w:spacing w:after="0" w:line="360" w:lineRule="auto"/>
        <w:ind w:right="126"/>
        <w:jc w:val="both"/>
      </w:pPr>
      <w:r>
        <w:t>Protocol #</w:t>
      </w:r>
      <w:r>
        <w:tab/>
      </w:r>
      <w:r>
        <w:tab/>
        <w:t>Protocol Title</w:t>
      </w:r>
    </w:p>
    <w:p w:rsidR="00637986" w:rsidRDefault="00594B08">
      <w:pPr>
        <w:spacing w:after="0" w:line="360" w:lineRule="auto"/>
        <w:ind w:right="126"/>
        <w:jc w:val="both"/>
      </w:pPr>
      <w:bookmarkStart w:id="0" w:name="_heading=h.30j0zll" w:colFirst="0" w:colLast="0"/>
      <w:bookmarkEnd w:id="0"/>
      <w:r>
        <w:t>Principal Investigator</w:t>
      </w:r>
      <w:r>
        <w:tab/>
      </w:r>
      <w:r>
        <w:tab/>
      </w:r>
      <w:r>
        <w:tab/>
      </w:r>
      <w:r>
        <w:tab/>
      </w:r>
      <w:r>
        <w:tab/>
      </w:r>
    </w:p>
    <w:p w:rsidR="00637986" w:rsidRDefault="00594B08">
      <w:pPr>
        <w:spacing w:after="0" w:line="360" w:lineRule="auto"/>
        <w:ind w:right="126"/>
        <w:jc w:val="both"/>
      </w:pPr>
      <w:r>
        <w:t>Building/Room #</w:t>
      </w:r>
      <w:r>
        <w:tab/>
      </w:r>
      <w:r>
        <w:tab/>
      </w:r>
      <w:r>
        <w:tab/>
      </w:r>
      <w:r>
        <w:tab/>
      </w:r>
      <w:r>
        <w:tab/>
        <w:t>Department</w:t>
      </w:r>
    </w:p>
    <w:p w:rsidR="00637986" w:rsidRDefault="00594B08">
      <w:pPr>
        <w:spacing w:after="0" w:line="360" w:lineRule="auto"/>
        <w:ind w:right="126"/>
        <w:jc w:val="both"/>
      </w:pPr>
      <w:r>
        <w:t>Faculty Advisor (If applicable)</w:t>
      </w:r>
      <w:r>
        <w:tab/>
      </w:r>
      <w:r>
        <w:tab/>
      </w:r>
      <w:r>
        <w:tab/>
      </w:r>
      <w:r>
        <w:tab/>
        <w:t>Sponsor (if applicable)</w:t>
      </w:r>
    </w:p>
    <w:p w:rsidR="00637986" w:rsidRDefault="00637986">
      <w:pPr>
        <w:spacing w:after="0" w:line="240" w:lineRule="auto"/>
        <w:ind w:right="126"/>
        <w:jc w:val="both"/>
        <w:rPr>
          <w:sz w:val="6"/>
          <w:szCs w:val="6"/>
        </w:rPr>
      </w:pPr>
    </w:p>
    <w:p w:rsidR="00637986" w:rsidRDefault="00594B08">
      <w:pPr>
        <w:spacing w:after="0" w:line="256" w:lineRule="auto"/>
        <w:rPr>
          <w:i/>
        </w:rPr>
      </w:pPr>
      <w:r>
        <w:rPr>
          <w:b/>
        </w:rPr>
        <w:t xml:space="preserve">What type(s) of changes in the protocol are being proposed? </w:t>
      </w:r>
      <w:r>
        <w:rPr>
          <w:i/>
        </w:rPr>
        <w:t>(Check all that apply)</w:t>
      </w:r>
    </w:p>
    <w:p w:rsidR="00637986" w:rsidRDefault="00637986">
      <w:pPr>
        <w:spacing w:after="0" w:line="256" w:lineRule="auto"/>
        <w:rPr>
          <w:b/>
          <w:sz w:val="12"/>
          <w:szCs w:val="12"/>
        </w:rPr>
      </w:pPr>
    </w:p>
    <w:tbl>
      <w:tblPr>
        <w:tblStyle w:val="a"/>
        <w:tblW w:w="10792" w:type="dxa"/>
        <w:jc w:val="center"/>
        <w:tblBorders>
          <w:top w:val="nil"/>
          <w:left w:val="nil"/>
          <w:bottom w:val="nil"/>
          <w:right w:val="nil"/>
          <w:insideH w:val="nil"/>
          <w:insideV w:val="nil"/>
        </w:tblBorders>
        <w:tblLayout w:type="fixed"/>
        <w:tblLook w:val="0400" w:firstRow="0" w:lastRow="0" w:firstColumn="0" w:lastColumn="0" w:noHBand="0" w:noVBand="1"/>
      </w:tblPr>
      <w:tblGrid>
        <w:gridCol w:w="540"/>
        <w:gridCol w:w="4856"/>
        <w:gridCol w:w="546"/>
        <w:gridCol w:w="4850"/>
      </w:tblGrid>
      <w:tr w:rsidR="00637986">
        <w:trPr>
          <w:jc w:val="center"/>
        </w:trPr>
        <w:tc>
          <w:tcPr>
            <w:tcW w:w="540" w:type="dxa"/>
            <w:vAlign w:val="center"/>
          </w:tcPr>
          <w:p w:rsidR="00637986" w:rsidRDefault="00CC2245">
            <w:pPr>
              <w:jc w:val="center"/>
              <w:rPr>
                <w:b/>
              </w:rPr>
            </w:pPr>
            <w:sdt>
              <w:sdtPr>
                <w:tag w:val="goog_rdk_0"/>
                <w:id w:val="-248203602"/>
              </w:sdtPr>
              <w:sdtEndPr/>
              <w:sdtContent>
                <w:r w:rsidR="00594B08">
                  <w:rPr>
                    <w:rFonts w:ascii="Arial Unicode MS" w:eastAsia="Arial Unicode MS" w:hAnsi="Arial Unicode MS" w:cs="Arial Unicode MS"/>
                    <w:b/>
                  </w:rPr>
                  <w:t>☐</w:t>
                </w:r>
              </w:sdtContent>
            </w:sdt>
          </w:p>
        </w:tc>
        <w:tc>
          <w:tcPr>
            <w:tcW w:w="4856" w:type="dxa"/>
            <w:vAlign w:val="center"/>
          </w:tcPr>
          <w:p w:rsidR="00637986" w:rsidRDefault="00594B08">
            <w:r>
              <w:t>Change in animal species / strain</w:t>
            </w:r>
          </w:p>
        </w:tc>
        <w:tc>
          <w:tcPr>
            <w:tcW w:w="546" w:type="dxa"/>
          </w:tcPr>
          <w:p w:rsidR="00637986" w:rsidRDefault="00CC2245">
            <w:pPr>
              <w:jc w:val="center"/>
              <w:rPr>
                <w:b/>
              </w:rPr>
            </w:pPr>
            <w:sdt>
              <w:sdtPr>
                <w:tag w:val="goog_rdk_1"/>
                <w:id w:val="-1680424238"/>
              </w:sdtPr>
              <w:sdtEndPr/>
              <w:sdtContent>
                <w:r w:rsidR="00594B08">
                  <w:rPr>
                    <w:rFonts w:ascii="Arial Unicode MS" w:eastAsia="Arial Unicode MS" w:hAnsi="Arial Unicode MS" w:cs="Arial Unicode MS"/>
                    <w:b/>
                  </w:rPr>
                  <w:t>☐</w:t>
                </w:r>
              </w:sdtContent>
            </w:sdt>
          </w:p>
        </w:tc>
        <w:tc>
          <w:tcPr>
            <w:tcW w:w="4850" w:type="dxa"/>
            <w:vAlign w:val="center"/>
          </w:tcPr>
          <w:p w:rsidR="00637986" w:rsidRDefault="00594B08">
            <w:r>
              <w:t>Change in method of euthanasia</w:t>
            </w:r>
          </w:p>
        </w:tc>
      </w:tr>
      <w:tr w:rsidR="00637986">
        <w:trPr>
          <w:jc w:val="center"/>
        </w:trPr>
        <w:tc>
          <w:tcPr>
            <w:tcW w:w="540" w:type="dxa"/>
            <w:vAlign w:val="center"/>
          </w:tcPr>
          <w:p w:rsidR="00637986" w:rsidRDefault="00CC2245">
            <w:pPr>
              <w:jc w:val="center"/>
              <w:rPr>
                <w:b/>
              </w:rPr>
            </w:pPr>
            <w:sdt>
              <w:sdtPr>
                <w:tag w:val="goog_rdk_2"/>
                <w:id w:val="1652089598"/>
              </w:sdtPr>
              <w:sdtEndPr/>
              <w:sdtContent>
                <w:r w:rsidR="00594B08">
                  <w:rPr>
                    <w:rFonts w:ascii="Arial Unicode MS" w:eastAsia="Arial Unicode MS" w:hAnsi="Arial Unicode MS" w:cs="Arial Unicode MS"/>
                    <w:b/>
                  </w:rPr>
                  <w:t>☐</w:t>
                </w:r>
              </w:sdtContent>
            </w:sdt>
          </w:p>
        </w:tc>
        <w:tc>
          <w:tcPr>
            <w:tcW w:w="4856" w:type="dxa"/>
            <w:vAlign w:val="center"/>
          </w:tcPr>
          <w:p w:rsidR="00637986" w:rsidRDefault="00594B08">
            <w:r>
              <w:t>Change in animal numbers</w:t>
            </w:r>
          </w:p>
        </w:tc>
        <w:tc>
          <w:tcPr>
            <w:tcW w:w="546" w:type="dxa"/>
          </w:tcPr>
          <w:p w:rsidR="00637986" w:rsidRDefault="00CC2245">
            <w:pPr>
              <w:jc w:val="center"/>
              <w:rPr>
                <w:b/>
              </w:rPr>
            </w:pPr>
            <w:sdt>
              <w:sdtPr>
                <w:tag w:val="goog_rdk_3"/>
                <w:id w:val="-1661838266"/>
              </w:sdtPr>
              <w:sdtEndPr/>
              <w:sdtContent>
                <w:r w:rsidR="00594B08">
                  <w:rPr>
                    <w:rFonts w:ascii="Arial Unicode MS" w:eastAsia="Arial Unicode MS" w:hAnsi="Arial Unicode MS" w:cs="Arial Unicode MS"/>
                    <w:b/>
                  </w:rPr>
                  <w:t>☐</w:t>
                </w:r>
              </w:sdtContent>
            </w:sdt>
          </w:p>
        </w:tc>
        <w:tc>
          <w:tcPr>
            <w:tcW w:w="4850" w:type="dxa"/>
            <w:vAlign w:val="center"/>
          </w:tcPr>
          <w:p w:rsidR="00637986" w:rsidRDefault="00594B08">
            <w:r>
              <w:t>Change in pain or distress category</w:t>
            </w:r>
          </w:p>
        </w:tc>
      </w:tr>
      <w:tr w:rsidR="00637986">
        <w:trPr>
          <w:jc w:val="center"/>
        </w:trPr>
        <w:tc>
          <w:tcPr>
            <w:tcW w:w="540" w:type="dxa"/>
            <w:vAlign w:val="center"/>
          </w:tcPr>
          <w:p w:rsidR="00637986" w:rsidRDefault="00CC2245">
            <w:pPr>
              <w:jc w:val="center"/>
              <w:rPr>
                <w:b/>
              </w:rPr>
            </w:pPr>
            <w:sdt>
              <w:sdtPr>
                <w:tag w:val="goog_rdk_4"/>
                <w:id w:val="851993517"/>
              </w:sdtPr>
              <w:sdtEndPr/>
              <w:sdtContent>
                <w:r w:rsidR="00594B08">
                  <w:rPr>
                    <w:rFonts w:ascii="Arial Unicode MS" w:eastAsia="Arial Unicode MS" w:hAnsi="Arial Unicode MS" w:cs="Arial Unicode MS"/>
                    <w:b/>
                  </w:rPr>
                  <w:t>☐</w:t>
                </w:r>
              </w:sdtContent>
            </w:sdt>
          </w:p>
        </w:tc>
        <w:tc>
          <w:tcPr>
            <w:tcW w:w="4856" w:type="dxa"/>
            <w:vAlign w:val="center"/>
          </w:tcPr>
          <w:p w:rsidR="00637986" w:rsidRDefault="00594B08">
            <w:pPr>
              <w:rPr>
                <w:u w:val="single"/>
              </w:rPr>
            </w:pPr>
            <w:r>
              <w:t>Add/repeat experiments</w:t>
            </w:r>
          </w:p>
        </w:tc>
        <w:tc>
          <w:tcPr>
            <w:tcW w:w="546" w:type="dxa"/>
          </w:tcPr>
          <w:p w:rsidR="00637986" w:rsidRDefault="00CC2245">
            <w:pPr>
              <w:jc w:val="center"/>
              <w:rPr>
                <w:b/>
              </w:rPr>
            </w:pPr>
            <w:sdt>
              <w:sdtPr>
                <w:tag w:val="goog_rdk_5"/>
                <w:id w:val="1258862038"/>
              </w:sdtPr>
              <w:sdtEndPr/>
              <w:sdtContent>
                <w:r w:rsidR="00594B08">
                  <w:rPr>
                    <w:rFonts w:ascii="Arial Unicode MS" w:eastAsia="Arial Unicode MS" w:hAnsi="Arial Unicode MS" w:cs="Arial Unicode MS"/>
                    <w:b/>
                  </w:rPr>
                  <w:t>☐</w:t>
                </w:r>
              </w:sdtContent>
            </w:sdt>
          </w:p>
        </w:tc>
        <w:tc>
          <w:tcPr>
            <w:tcW w:w="4850" w:type="dxa"/>
            <w:vAlign w:val="center"/>
          </w:tcPr>
          <w:p w:rsidR="00637986" w:rsidRDefault="00594B08">
            <w:r>
              <w:t>Change in location of animal usage</w:t>
            </w:r>
          </w:p>
        </w:tc>
      </w:tr>
      <w:tr w:rsidR="00637986">
        <w:trPr>
          <w:jc w:val="center"/>
        </w:trPr>
        <w:tc>
          <w:tcPr>
            <w:tcW w:w="540" w:type="dxa"/>
            <w:vAlign w:val="center"/>
          </w:tcPr>
          <w:p w:rsidR="00637986" w:rsidRDefault="00CC2245">
            <w:pPr>
              <w:jc w:val="center"/>
              <w:rPr>
                <w:b/>
              </w:rPr>
            </w:pPr>
            <w:sdt>
              <w:sdtPr>
                <w:tag w:val="goog_rdk_6"/>
                <w:id w:val="935026932"/>
              </w:sdtPr>
              <w:sdtEndPr/>
              <w:sdtContent>
                <w:r w:rsidR="00594B08">
                  <w:rPr>
                    <w:rFonts w:ascii="Arial Unicode MS" w:eastAsia="Arial Unicode MS" w:hAnsi="Arial Unicode MS" w:cs="Arial Unicode MS"/>
                    <w:b/>
                  </w:rPr>
                  <w:t>☐</w:t>
                </w:r>
              </w:sdtContent>
            </w:sdt>
          </w:p>
        </w:tc>
        <w:tc>
          <w:tcPr>
            <w:tcW w:w="4856" w:type="dxa"/>
            <w:vAlign w:val="center"/>
          </w:tcPr>
          <w:p w:rsidR="00637986" w:rsidRDefault="00594B08">
            <w:r>
              <w:t>Add an exogenous agent</w:t>
            </w:r>
          </w:p>
        </w:tc>
        <w:tc>
          <w:tcPr>
            <w:tcW w:w="546" w:type="dxa"/>
          </w:tcPr>
          <w:p w:rsidR="00637986" w:rsidRDefault="00CC2245">
            <w:pPr>
              <w:jc w:val="center"/>
              <w:rPr>
                <w:b/>
              </w:rPr>
            </w:pPr>
            <w:sdt>
              <w:sdtPr>
                <w:tag w:val="goog_rdk_7"/>
                <w:id w:val="-1196309293"/>
              </w:sdtPr>
              <w:sdtEndPr/>
              <w:sdtContent>
                <w:r w:rsidR="00594B08">
                  <w:rPr>
                    <w:rFonts w:ascii="Arial Unicode MS" w:eastAsia="Arial Unicode MS" w:hAnsi="Arial Unicode MS" w:cs="Arial Unicode MS"/>
                    <w:b/>
                  </w:rPr>
                  <w:t>☐</w:t>
                </w:r>
              </w:sdtContent>
            </w:sdt>
          </w:p>
        </w:tc>
        <w:tc>
          <w:tcPr>
            <w:tcW w:w="4850" w:type="dxa"/>
            <w:vAlign w:val="center"/>
          </w:tcPr>
          <w:p w:rsidR="00637986" w:rsidRDefault="00594B08">
            <w:r>
              <w:t>Change in funding source</w:t>
            </w:r>
          </w:p>
        </w:tc>
      </w:tr>
      <w:tr w:rsidR="00637986">
        <w:trPr>
          <w:jc w:val="center"/>
        </w:trPr>
        <w:tc>
          <w:tcPr>
            <w:tcW w:w="540" w:type="dxa"/>
            <w:vAlign w:val="center"/>
          </w:tcPr>
          <w:p w:rsidR="00637986" w:rsidRDefault="00CC2245">
            <w:pPr>
              <w:jc w:val="center"/>
              <w:rPr>
                <w:b/>
              </w:rPr>
            </w:pPr>
            <w:sdt>
              <w:sdtPr>
                <w:tag w:val="goog_rdk_8"/>
                <w:id w:val="693108273"/>
              </w:sdtPr>
              <w:sdtEndPr/>
              <w:sdtContent>
                <w:r w:rsidR="00594B08">
                  <w:rPr>
                    <w:rFonts w:ascii="Arial Unicode MS" w:eastAsia="Arial Unicode MS" w:hAnsi="Arial Unicode MS" w:cs="Arial Unicode MS"/>
                    <w:b/>
                  </w:rPr>
                  <w:t>☐</w:t>
                </w:r>
              </w:sdtContent>
            </w:sdt>
          </w:p>
        </w:tc>
        <w:tc>
          <w:tcPr>
            <w:tcW w:w="4856" w:type="dxa"/>
            <w:vAlign w:val="center"/>
          </w:tcPr>
          <w:p w:rsidR="00637986" w:rsidRDefault="00594B08">
            <w:r>
              <w:t xml:space="preserve">Change in animal procedure </w:t>
            </w:r>
            <w:r>
              <w:rPr>
                <w:i/>
              </w:rPr>
              <w:t>(add/modify/remove)</w:t>
            </w:r>
          </w:p>
        </w:tc>
        <w:tc>
          <w:tcPr>
            <w:tcW w:w="546" w:type="dxa"/>
          </w:tcPr>
          <w:p w:rsidR="00637986" w:rsidRDefault="00CC2245">
            <w:pPr>
              <w:jc w:val="center"/>
              <w:rPr>
                <w:b/>
              </w:rPr>
            </w:pPr>
            <w:sdt>
              <w:sdtPr>
                <w:tag w:val="goog_rdk_9"/>
                <w:id w:val="208306461"/>
              </w:sdtPr>
              <w:sdtEndPr/>
              <w:sdtContent>
                <w:r w:rsidR="00594B08">
                  <w:rPr>
                    <w:rFonts w:ascii="Arial Unicode MS" w:eastAsia="Arial Unicode MS" w:hAnsi="Arial Unicode MS" w:cs="Arial Unicode MS"/>
                    <w:b/>
                  </w:rPr>
                  <w:t>☐</w:t>
                </w:r>
              </w:sdtContent>
            </w:sdt>
          </w:p>
        </w:tc>
        <w:tc>
          <w:tcPr>
            <w:tcW w:w="4850" w:type="dxa"/>
            <w:vAlign w:val="center"/>
          </w:tcPr>
          <w:p w:rsidR="00637986" w:rsidRDefault="00594B08">
            <w:r>
              <w:t>Change in project title</w:t>
            </w:r>
          </w:p>
        </w:tc>
      </w:tr>
      <w:tr w:rsidR="00637986">
        <w:trPr>
          <w:jc w:val="center"/>
        </w:trPr>
        <w:tc>
          <w:tcPr>
            <w:tcW w:w="540" w:type="dxa"/>
            <w:vAlign w:val="center"/>
          </w:tcPr>
          <w:p w:rsidR="00637986" w:rsidRDefault="00CC2245">
            <w:pPr>
              <w:jc w:val="center"/>
              <w:rPr>
                <w:b/>
              </w:rPr>
            </w:pPr>
            <w:sdt>
              <w:sdtPr>
                <w:tag w:val="goog_rdk_10"/>
                <w:id w:val="-1563101949"/>
              </w:sdtPr>
              <w:sdtEndPr/>
              <w:sdtContent>
                <w:r w:rsidR="00594B08">
                  <w:rPr>
                    <w:rFonts w:ascii="Arial Unicode MS" w:eastAsia="Arial Unicode MS" w:hAnsi="Arial Unicode MS" w:cs="Arial Unicode MS"/>
                    <w:b/>
                  </w:rPr>
                  <w:t>☐</w:t>
                </w:r>
              </w:sdtContent>
            </w:sdt>
          </w:p>
        </w:tc>
        <w:tc>
          <w:tcPr>
            <w:tcW w:w="4856" w:type="dxa"/>
            <w:vAlign w:val="center"/>
          </w:tcPr>
          <w:p w:rsidR="00637986" w:rsidRDefault="00594B08">
            <w:r>
              <w:t>Change in hazardous agent use</w:t>
            </w:r>
          </w:p>
        </w:tc>
        <w:tc>
          <w:tcPr>
            <w:tcW w:w="546" w:type="dxa"/>
          </w:tcPr>
          <w:p w:rsidR="00637986" w:rsidRDefault="00CC2245">
            <w:pPr>
              <w:jc w:val="center"/>
              <w:rPr>
                <w:b/>
              </w:rPr>
            </w:pPr>
            <w:sdt>
              <w:sdtPr>
                <w:tag w:val="goog_rdk_11"/>
                <w:id w:val="-504667460"/>
              </w:sdtPr>
              <w:sdtEndPr/>
              <w:sdtContent>
                <w:r w:rsidR="00594B08">
                  <w:rPr>
                    <w:rFonts w:ascii="Arial Unicode MS" w:eastAsia="Arial Unicode MS" w:hAnsi="Arial Unicode MS" w:cs="Arial Unicode MS"/>
                    <w:b/>
                  </w:rPr>
                  <w:t>☐</w:t>
                </w:r>
              </w:sdtContent>
            </w:sdt>
          </w:p>
        </w:tc>
        <w:tc>
          <w:tcPr>
            <w:tcW w:w="4850" w:type="dxa"/>
            <w:vAlign w:val="center"/>
          </w:tcPr>
          <w:p w:rsidR="00637986" w:rsidRDefault="00594B08">
            <w:r>
              <w:t xml:space="preserve">Other (describe): </w:t>
            </w:r>
            <w:r>
              <w:rPr>
                <w:color w:val="808080"/>
              </w:rPr>
              <w:t>Click or tap here to enter text.</w:t>
            </w:r>
          </w:p>
        </w:tc>
      </w:tr>
      <w:tr w:rsidR="00637986">
        <w:trPr>
          <w:jc w:val="center"/>
        </w:trPr>
        <w:tc>
          <w:tcPr>
            <w:tcW w:w="540" w:type="dxa"/>
            <w:vAlign w:val="center"/>
          </w:tcPr>
          <w:p w:rsidR="00637986" w:rsidRDefault="00CC2245">
            <w:pPr>
              <w:jc w:val="center"/>
              <w:rPr>
                <w:b/>
              </w:rPr>
            </w:pPr>
            <w:sdt>
              <w:sdtPr>
                <w:tag w:val="goog_rdk_12"/>
                <w:id w:val="193972915"/>
              </w:sdtPr>
              <w:sdtEndPr/>
              <w:sdtContent>
                <w:r w:rsidR="00594B08">
                  <w:rPr>
                    <w:rFonts w:ascii="Arial Unicode MS" w:eastAsia="Arial Unicode MS" w:hAnsi="Arial Unicode MS" w:cs="Arial Unicode MS"/>
                    <w:b/>
                  </w:rPr>
                  <w:t>☐</w:t>
                </w:r>
              </w:sdtContent>
            </w:sdt>
          </w:p>
        </w:tc>
        <w:tc>
          <w:tcPr>
            <w:tcW w:w="4856" w:type="dxa"/>
            <w:vAlign w:val="center"/>
          </w:tcPr>
          <w:p w:rsidR="00637986" w:rsidRDefault="00594B08">
            <w:r>
              <w:t>Change in anesthesia or analgesia</w:t>
            </w:r>
          </w:p>
        </w:tc>
        <w:tc>
          <w:tcPr>
            <w:tcW w:w="546" w:type="dxa"/>
          </w:tcPr>
          <w:p w:rsidR="00637986" w:rsidRDefault="00637986">
            <w:pPr>
              <w:jc w:val="center"/>
              <w:rPr>
                <w:b/>
              </w:rPr>
            </w:pPr>
          </w:p>
        </w:tc>
        <w:tc>
          <w:tcPr>
            <w:tcW w:w="4850" w:type="dxa"/>
            <w:vAlign w:val="center"/>
          </w:tcPr>
          <w:p w:rsidR="00637986" w:rsidRDefault="00637986"/>
        </w:tc>
      </w:tr>
    </w:tbl>
    <w:p w:rsidR="00637986" w:rsidRDefault="00637986">
      <w:pPr>
        <w:spacing w:after="0" w:line="256" w:lineRule="auto"/>
        <w:jc w:val="center"/>
        <w:rPr>
          <w:b/>
          <w:sz w:val="12"/>
          <w:szCs w:val="12"/>
        </w:rPr>
      </w:pPr>
    </w:p>
    <w:p w:rsidR="00637986" w:rsidRDefault="00594B08">
      <w:pPr>
        <w:numPr>
          <w:ilvl w:val="0"/>
          <w:numId w:val="1"/>
        </w:numPr>
        <w:spacing w:line="256" w:lineRule="auto"/>
      </w:pPr>
      <w:r>
        <w:rPr>
          <w:b/>
        </w:rPr>
        <w:t xml:space="preserve"> Clearly state (list) and describe all proposed changes in detail.</w:t>
      </w:r>
      <w:r>
        <w:t xml:space="preserve"> </w:t>
      </w:r>
    </w:p>
    <w:tbl>
      <w:tblPr>
        <w:tblStyle w:val="a0"/>
        <w:tblW w:w="10350" w:type="dxa"/>
        <w:tblInd w:w="342" w:type="dxa"/>
        <w:tblBorders>
          <w:top w:val="nil"/>
          <w:left w:val="nil"/>
          <w:bottom w:val="nil"/>
          <w:right w:val="nil"/>
          <w:insideH w:val="nil"/>
          <w:insideV w:val="nil"/>
        </w:tblBorders>
        <w:tblLayout w:type="fixed"/>
        <w:tblLook w:val="0400" w:firstRow="0" w:lastRow="0" w:firstColumn="0" w:lastColumn="0" w:noHBand="0" w:noVBand="1"/>
      </w:tblPr>
      <w:tblGrid>
        <w:gridCol w:w="10350"/>
      </w:tblGrid>
      <w:tr w:rsidR="00637986">
        <w:tc>
          <w:tcPr>
            <w:tcW w:w="10350" w:type="dxa"/>
          </w:tcPr>
          <w:p w:rsidR="00637986" w:rsidRDefault="00637986"/>
          <w:p w:rsidR="00637986" w:rsidRDefault="00637986"/>
          <w:p w:rsidR="00637986" w:rsidRDefault="00637986"/>
          <w:p w:rsidR="00637986" w:rsidRDefault="00637986"/>
          <w:p w:rsidR="00637986" w:rsidRDefault="00637986"/>
          <w:p w:rsidR="00637986" w:rsidRDefault="00637986">
            <w:pPr>
              <w:rPr>
                <w:sz w:val="28"/>
                <w:szCs w:val="28"/>
              </w:rPr>
            </w:pPr>
          </w:p>
        </w:tc>
      </w:tr>
    </w:tbl>
    <w:p w:rsidR="00637986" w:rsidRDefault="00637986">
      <w:pPr>
        <w:spacing w:after="0" w:line="256" w:lineRule="auto"/>
        <w:ind w:left="360"/>
        <w:rPr>
          <w:sz w:val="12"/>
          <w:szCs w:val="12"/>
        </w:rPr>
      </w:pPr>
    </w:p>
    <w:p w:rsidR="00637986" w:rsidRDefault="00594B08">
      <w:pPr>
        <w:numPr>
          <w:ilvl w:val="0"/>
          <w:numId w:val="1"/>
        </w:numPr>
        <w:spacing w:after="0" w:line="256" w:lineRule="auto"/>
      </w:pPr>
      <w:r>
        <w:rPr>
          <w:b/>
        </w:rPr>
        <w:t xml:space="preserve">Are additional animals being requested as part of this amendment? </w:t>
      </w:r>
      <w:r>
        <w:t xml:space="preserve">  </w:t>
      </w:r>
      <w:sdt>
        <w:sdtPr>
          <w:tag w:val="goog_rdk_13"/>
          <w:id w:val="-1947998809"/>
        </w:sdtPr>
        <w:sdtEndPr/>
        <w:sdtContent>
          <w:r>
            <w:rPr>
              <w:rFonts w:ascii="Arial Unicode MS" w:eastAsia="Arial Unicode MS" w:hAnsi="Arial Unicode MS" w:cs="Arial Unicode MS"/>
            </w:rPr>
            <w:t>☐</w:t>
          </w:r>
        </w:sdtContent>
      </w:sdt>
      <w:r>
        <w:t xml:space="preserve"> YES   </w:t>
      </w:r>
      <w:sdt>
        <w:sdtPr>
          <w:tag w:val="goog_rdk_14"/>
          <w:id w:val="-1458722394"/>
        </w:sdtPr>
        <w:sdtEndPr/>
        <w:sdtContent>
          <w:r>
            <w:rPr>
              <w:rFonts w:ascii="Arial Unicode MS" w:eastAsia="Arial Unicode MS" w:hAnsi="Arial Unicode MS" w:cs="Arial Unicode MS"/>
            </w:rPr>
            <w:t>☐</w:t>
          </w:r>
        </w:sdtContent>
      </w:sdt>
      <w:r>
        <w:t xml:space="preserve"> NO     </w:t>
      </w:r>
    </w:p>
    <w:p w:rsidR="00637986" w:rsidRDefault="00594B08">
      <w:pPr>
        <w:spacing w:line="256" w:lineRule="auto"/>
        <w:ind w:left="360"/>
      </w:pPr>
      <w:r>
        <w:rPr>
          <w:i/>
        </w:rPr>
        <w:t>If yes, please specify the species / strain, the total number being requested and discuss how this was determined to be the minimal number required to obtain statistically significant results</w:t>
      </w:r>
    </w:p>
    <w:tbl>
      <w:tblPr>
        <w:tblStyle w:val="a1"/>
        <w:tblW w:w="10350" w:type="dxa"/>
        <w:tblInd w:w="342" w:type="dxa"/>
        <w:tblBorders>
          <w:top w:val="nil"/>
          <w:left w:val="nil"/>
          <w:bottom w:val="nil"/>
          <w:right w:val="nil"/>
          <w:insideH w:val="nil"/>
          <w:insideV w:val="nil"/>
        </w:tblBorders>
        <w:tblLayout w:type="fixed"/>
        <w:tblLook w:val="0400" w:firstRow="0" w:lastRow="0" w:firstColumn="0" w:lastColumn="0" w:noHBand="0" w:noVBand="1"/>
      </w:tblPr>
      <w:tblGrid>
        <w:gridCol w:w="10350"/>
      </w:tblGrid>
      <w:tr w:rsidR="00637986">
        <w:tc>
          <w:tcPr>
            <w:tcW w:w="10350" w:type="dxa"/>
          </w:tcPr>
          <w:p w:rsidR="00637986" w:rsidRDefault="00637986"/>
          <w:p w:rsidR="00637986" w:rsidRDefault="00637986"/>
          <w:p w:rsidR="00637986" w:rsidRDefault="00637986"/>
          <w:p w:rsidR="00637986" w:rsidRDefault="00637986"/>
          <w:p w:rsidR="00637986" w:rsidRDefault="00637986">
            <w:pPr>
              <w:rPr>
                <w:sz w:val="28"/>
                <w:szCs w:val="28"/>
              </w:rPr>
            </w:pPr>
          </w:p>
          <w:p w:rsidR="00637986" w:rsidRDefault="00637986"/>
        </w:tc>
      </w:tr>
    </w:tbl>
    <w:p w:rsidR="00637986" w:rsidRDefault="00637986">
      <w:pPr>
        <w:spacing w:after="0" w:line="256" w:lineRule="auto"/>
        <w:ind w:left="360"/>
        <w:rPr>
          <w:sz w:val="12"/>
          <w:szCs w:val="12"/>
        </w:rPr>
      </w:pPr>
    </w:p>
    <w:p w:rsidR="00637986" w:rsidRDefault="00594B08">
      <w:pPr>
        <w:numPr>
          <w:ilvl w:val="0"/>
          <w:numId w:val="1"/>
        </w:numPr>
        <w:spacing w:line="256" w:lineRule="auto"/>
      </w:pPr>
      <w:r>
        <w:rPr>
          <w:b/>
        </w:rPr>
        <w:t xml:space="preserve">Justify the need for these proposed changes.  Briefly describe how the proposed changes relate to the original goals of the approved protocol. </w:t>
      </w:r>
    </w:p>
    <w:tbl>
      <w:tblPr>
        <w:tblStyle w:val="a2"/>
        <w:tblW w:w="10350" w:type="dxa"/>
        <w:tblInd w:w="342" w:type="dxa"/>
        <w:tblBorders>
          <w:top w:val="nil"/>
          <w:left w:val="nil"/>
          <w:bottom w:val="nil"/>
          <w:right w:val="nil"/>
          <w:insideH w:val="nil"/>
          <w:insideV w:val="nil"/>
        </w:tblBorders>
        <w:tblLayout w:type="fixed"/>
        <w:tblLook w:val="0400" w:firstRow="0" w:lastRow="0" w:firstColumn="0" w:lastColumn="0" w:noHBand="0" w:noVBand="1"/>
      </w:tblPr>
      <w:tblGrid>
        <w:gridCol w:w="10350"/>
      </w:tblGrid>
      <w:tr w:rsidR="00637986">
        <w:tc>
          <w:tcPr>
            <w:tcW w:w="10350" w:type="dxa"/>
          </w:tcPr>
          <w:p w:rsidR="00637986" w:rsidRDefault="00637986"/>
          <w:p w:rsidR="00637986" w:rsidRDefault="00637986">
            <w:pPr>
              <w:ind w:left="360"/>
            </w:pPr>
          </w:p>
          <w:p w:rsidR="00637986" w:rsidRDefault="00637986">
            <w:pPr>
              <w:ind w:left="360"/>
              <w:rPr>
                <w:sz w:val="28"/>
                <w:szCs w:val="28"/>
              </w:rPr>
            </w:pPr>
          </w:p>
          <w:p w:rsidR="00637986" w:rsidRDefault="00637986">
            <w:pPr>
              <w:ind w:left="360"/>
            </w:pPr>
          </w:p>
          <w:p w:rsidR="00637986" w:rsidRDefault="00637986">
            <w:pPr>
              <w:ind w:left="360"/>
            </w:pPr>
          </w:p>
          <w:p w:rsidR="00637986" w:rsidRDefault="00637986">
            <w:pPr>
              <w:ind w:left="360"/>
            </w:pPr>
          </w:p>
        </w:tc>
      </w:tr>
    </w:tbl>
    <w:p w:rsidR="00637986" w:rsidRDefault="00594B08">
      <w:pPr>
        <w:spacing w:line="240" w:lineRule="auto"/>
        <w:rPr>
          <w:b/>
        </w:rPr>
      </w:pPr>
      <w:bookmarkStart w:id="1" w:name="_heading=h.gjdgxs" w:colFirst="0" w:colLast="0"/>
      <w:bookmarkEnd w:id="1"/>
      <w:r>
        <w:rPr>
          <w:b/>
        </w:rPr>
        <w:lastRenderedPageBreak/>
        <w:t>I certify the following:</w:t>
      </w:r>
    </w:p>
    <w:p w:rsidR="00637986" w:rsidRDefault="00594B08">
      <w:pPr>
        <w:widowControl w:val="0"/>
        <w:numPr>
          <w:ilvl w:val="0"/>
          <w:numId w:val="2"/>
        </w:numPr>
        <w:spacing w:after="120" w:line="240" w:lineRule="auto"/>
      </w:pPr>
      <w:r>
        <w:t>The information provided is complete and accurate.</w:t>
      </w:r>
    </w:p>
    <w:p w:rsidR="00637986" w:rsidRDefault="00594B08">
      <w:pPr>
        <w:widowControl w:val="0"/>
        <w:numPr>
          <w:ilvl w:val="0"/>
          <w:numId w:val="2"/>
        </w:numPr>
        <w:spacing w:after="120" w:line="240" w:lineRule="auto"/>
        <w:jc w:val="both"/>
      </w:pPr>
      <w:r>
        <w:t>I have reviewed the original approved protocol and all un-amended information is accurate and up-to-date as of submission.</w:t>
      </w:r>
    </w:p>
    <w:p w:rsidR="00637986" w:rsidRDefault="00594B08">
      <w:pPr>
        <w:widowControl w:val="0"/>
        <w:numPr>
          <w:ilvl w:val="0"/>
          <w:numId w:val="2"/>
        </w:numPr>
        <w:spacing w:after="120" w:line="240" w:lineRule="auto"/>
        <w:jc w:val="both"/>
      </w:pPr>
      <w:r>
        <w:t>Approval from the IACUC will be obtained prior to starting any of the work proposed in this amendment.</w:t>
      </w:r>
    </w:p>
    <w:p w:rsidR="00637986" w:rsidRDefault="00594B08">
      <w:pPr>
        <w:widowControl w:val="0"/>
        <w:numPr>
          <w:ilvl w:val="0"/>
          <w:numId w:val="2"/>
        </w:numPr>
        <w:spacing w:after="120" w:line="240" w:lineRule="auto"/>
        <w:jc w:val="both"/>
      </w:pPr>
      <w:r>
        <w:t xml:space="preserve">Veterinary staff will be consulted before initiating changes that include USDA pain category D or E procedures, as required by the Animal Welfare Act and Regulations.  </w:t>
      </w:r>
    </w:p>
    <w:p w:rsidR="00637986" w:rsidRDefault="00594B08">
      <w:pPr>
        <w:widowControl w:val="0"/>
        <w:numPr>
          <w:ilvl w:val="0"/>
          <w:numId w:val="2"/>
        </w:numPr>
        <w:spacing w:after="120" w:line="240" w:lineRule="auto"/>
        <w:jc w:val="both"/>
      </w:pPr>
      <w:r>
        <w:t>All listed personnel will read the protocol and amendments approved by the IACUC and have received or will receive appropriate training in amended procedures before undertaking any procedures with research animals.</w:t>
      </w:r>
    </w:p>
    <w:p w:rsidR="00637986" w:rsidRDefault="00594B08">
      <w:pPr>
        <w:widowControl w:val="0"/>
        <w:numPr>
          <w:ilvl w:val="0"/>
          <w:numId w:val="2"/>
        </w:numPr>
        <w:spacing w:after="120" w:line="240" w:lineRule="auto"/>
        <w:jc w:val="both"/>
      </w:pPr>
      <w:r>
        <w:t>This amendment complies with all applicable laws, policies and regulations, including the Animal Welfare Act, the NIH Guide for the Care and Use of Laboratory Animals, and all UWF policies and procedures regulating the humane use of vertebrate animals or animal products in instruction and research.</w:t>
      </w:r>
    </w:p>
    <w:p w:rsidR="00637986" w:rsidRDefault="00594B08">
      <w:pPr>
        <w:widowControl w:val="0"/>
        <w:numPr>
          <w:ilvl w:val="0"/>
          <w:numId w:val="2"/>
        </w:numPr>
        <w:spacing w:after="120" w:line="240" w:lineRule="auto"/>
        <w:jc w:val="both"/>
      </w:pPr>
      <w:r>
        <w:t>This amendment meets all animal care and use requirements of the funding sources supporting this project and accurately reflects those described in the application/award.</w:t>
      </w:r>
    </w:p>
    <w:p w:rsidR="00637986" w:rsidRDefault="00594B08">
      <w:pPr>
        <w:widowControl w:val="0"/>
        <w:numPr>
          <w:ilvl w:val="0"/>
          <w:numId w:val="2"/>
        </w:numPr>
        <w:spacing w:after="120" w:line="240" w:lineRule="auto"/>
        <w:jc w:val="both"/>
      </w:pPr>
      <w:r>
        <w:t>Any problems, adverse reaction, or unforeseen conditions encountered will be immediately reported to the IACUC for review.</w:t>
      </w:r>
    </w:p>
    <w:p w:rsidR="00637986" w:rsidRDefault="00637986">
      <w:pPr>
        <w:jc w:val="both"/>
      </w:pPr>
    </w:p>
    <w:p w:rsidR="00637986" w:rsidRDefault="00594B08">
      <w:pPr>
        <w:tabs>
          <w:tab w:val="left" w:pos="6840"/>
          <w:tab w:val="left" w:pos="7200"/>
        </w:tabs>
        <w:rPr>
          <w:u w:val="single"/>
        </w:rPr>
      </w:pPr>
      <w:r>
        <w:rPr>
          <w:u w:val="single"/>
        </w:rPr>
        <w:tab/>
      </w:r>
      <w:r>
        <w:tab/>
      </w:r>
      <w:r>
        <w:rPr>
          <w:u w:val="single"/>
        </w:rPr>
        <w:t>     </w:t>
      </w:r>
      <w:r>
        <w:rPr>
          <w:u w:val="single"/>
        </w:rPr>
        <w:tab/>
      </w:r>
      <w:r>
        <w:rPr>
          <w:u w:val="single"/>
        </w:rPr>
        <w:tab/>
      </w:r>
      <w:r>
        <w:rPr>
          <w:u w:val="single"/>
        </w:rPr>
        <w:tab/>
      </w:r>
    </w:p>
    <w:p w:rsidR="00637986" w:rsidRDefault="00DF777B">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noProof/>
        </w:rPr>
        <mc:AlternateContent>
          <mc:Choice Requires="wps">
            <w:drawing>
              <wp:anchor distT="45720" distB="45720" distL="114300" distR="114300" simplePos="0" relativeHeight="251660288" behindDoc="0" locked="0" layoutInCell="1" hidden="0" allowOverlap="1">
                <wp:simplePos x="0" y="0"/>
                <wp:positionH relativeFrom="margin">
                  <wp:align>right</wp:align>
                </wp:positionH>
                <wp:positionV relativeFrom="paragraph">
                  <wp:posOffset>431165</wp:posOffset>
                </wp:positionV>
                <wp:extent cx="6858000" cy="476250"/>
                <wp:effectExtent l="0" t="0" r="0" b="0"/>
                <wp:wrapSquare wrapText="bothSides" distT="45720" distB="45720" distL="114300" distR="114300"/>
                <wp:docPr id="221" name="Rectangle 221"/>
                <wp:cNvGraphicFramePr/>
                <a:graphic xmlns:a="http://schemas.openxmlformats.org/drawingml/2006/main">
                  <a:graphicData uri="http://schemas.microsoft.com/office/word/2010/wordprocessingShape">
                    <wps:wsp>
                      <wps:cNvSpPr/>
                      <wps:spPr>
                        <a:xfrm>
                          <a:off x="0" y="0"/>
                          <a:ext cx="6858000" cy="476250"/>
                        </a:xfrm>
                        <a:prstGeom prst="rect">
                          <a:avLst/>
                        </a:prstGeom>
                        <a:solidFill>
                          <a:srgbClr val="D8E2F3"/>
                        </a:solidFill>
                        <a:ln>
                          <a:noFill/>
                        </a:ln>
                      </wps:spPr>
                      <wps:txbx>
                        <w:txbxContent>
                          <w:p w:rsidR="00637986" w:rsidRDefault="00594B08">
                            <w:pPr>
                              <w:spacing w:line="258" w:lineRule="auto"/>
                              <w:ind w:left="90" w:right="126" w:firstLine="90"/>
                              <w:jc w:val="both"/>
                              <w:textDirection w:val="btLr"/>
                            </w:pPr>
                            <w:r>
                              <w:rPr>
                                <w:color w:val="000000"/>
                              </w:rPr>
                              <w:t xml:space="preserve">The Principal Investigator should email the completed Amendment Request Form along with any supporting documentation to </w:t>
                            </w:r>
                            <w:r>
                              <w:rPr>
                                <w:color w:val="0000FF"/>
                                <w:u w:val="single"/>
                              </w:rPr>
                              <w:t>nmead@uwf.edu.</w:t>
                            </w:r>
                            <w:r>
                              <w:rPr>
                                <w:color w:val="000000"/>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21" o:spid="_x0000_s1027" style="position:absolute;margin-left:488.8pt;margin-top:33.95pt;width:540pt;height:37.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" fillcolor="#d8e2f3" stroked="f">
                <v:textbox inset="2.53958mm,1.2694mm,2.53958mm,1.2694mm">
                  <w:txbxContent>
                    <w:p w:rsidR="00637986" w:rsidRDefault="00594B08">
                      <w:pPr>
                        <w:spacing w:line="258" w:lineRule="auto"/>
                        <w:ind w:left="90" w:right="126" w:firstLine="90"/>
                        <w:jc w:val="both"/>
                        <w:textDirection w:val="btLr"/>
                      </w:pPr>
                      <w:r>
                        <w:rPr>
                          <w:color w:val="000000"/>
                        </w:rPr>
                        <w:t xml:space="preserve">The Principal Investigator should email the completed Amendment Request Form along with any supporting documentation to </w:t>
                      </w:r>
                      <w:r>
                        <w:rPr>
                          <w:color w:val="0000FF"/>
                          <w:u w:val="single"/>
                        </w:rPr>
                        <w:t>nmead@uwf.edu.</w:t>
                      </w:r>
                      <w:r>
                        <w:rPr>
                          <w:color w:val="000000"/>
                        </w:rPr>
                        <w:t xml:space="preserve"> </w:t>
                      </w:r>
                    </w:p>
                  </w:txbxContent>
                </v:textbox>
                <w10:wrap type="square" anchorx="margin"/>
              </v:rect>
            </w:pict>
          </mc:Fallback>
        </mc:AlternateContent>
      </w:r>
      <w:r w:rsidR="00594B08">
        <w:t>Signature of PI</w:t>
      </w:r>
      <w:r w:rsidR="00594B08">
        <w:tab/>
      </w:r>
      <w:r w:rsidR="00594B08">
        <w:tab/>
      </w:r>
      <w:r w:rsidR="00594B08">
        <w:tab/>
      </w:r>
      <w:r w:rsidR="00594B08">
        <w:tab/>
      </w:r>
      <w:r w:rsidR="00594B08">
        <w:tab/>
      </w:r>
      <w:r w:rsidR="00594B08">
        <w:tab/>
      </w:r>
      <w:r w:rsidR="00594B08">
        <w:tab/>
      </w:r>
      <w:r w:rsidR="00594B08">
        <w:tab/>
        <w:t>Date</w:t>
      </w:r>
    </w:p>
    <w:p w:rsidR="00637986" w:rsidRDefault="00637986">
      <w:pPr>
        <w:jc w:val="both"/>
        <w:rPr>
          <w:i/>
        </w:rPr>
      </w:pPr>
    </w:p>
    <w:p w:rsidR="00637986" w:rsidRDefault="00594B08">
      <w:pPr>
        <w:jc w:val="both"/>
        <w:rPr>
          <w:i/>
        </w:rPr>
      </w:pPr>
      <w:r>
        <w:rPr>
          <w:noProof/>
        </w:rPr>
        <mc:AlternateContent>
          <mc:Choice Requires="wps">
            <w:drawing>
              <wp:anchor distT="0" distB="0" distL="114300" distR="114300" simplePos="0" relativeHeight="251661312" behindDoc="0" locked="0" layoutInCell="1" hidden="0" allowOverlap="1">
                <wp:simplePos x="0" y="0"/>
                <wp:positionH relativeFrom="column">
                  <wp:posOffset>-126999</wp:posOffset>
                </wp:positionH>
                <wp:positionV relativeFrom="paragraph">
                  <wp:posOffset>101600</wp:posOffset>
                </wp:positionV>
                <wp:extent cx="7124700" cy="3076575"/>
                <wp:effectExtent l="0" t="0" r="0" b="0"/>
                <wp:wrapNone/>
                <wp:docPr id="223" name="Rectangle 223"/>
                <wp:cNvGraphicFramePr/>
                <a:graphic xmlns:a="http://schemas.openxmlformats.org/drawingml/2006/main">
                  <a:graphicData uri="http://schemas.microsoft.com/office/word/2010/wordprocessingShape">
                    <wps:wsp>
                      <wps:cNvSpPr/>
                      <wps:spPr>
                        <a:xfrm>
                          <a:off x="1793175" y="2251238"/>
                          <a:ext cx="7105650" cy="3057525"/>
                        </a:xfrm>
                        <a:prstGeom prst="rect">
                          <a:avLst/>
                        </a:prstGeom>
                        <a:noFill/>
                        <a:ln w="19050" cap="flat" cmpd="sng">
                          <a:solidFill>
                            <a:srgbClr val="0070C0"/>
                          </a:solidFill>
                          <a:prstDash val="solid"/>
                          <a:round/>
                          <a:headEnd type="none" w="sm" len="sm"/>
                          <a:tailEnd type="none" w="sm" len="sm"/>
                        </a:ln>
                      </wps:spPr>
                      <wps:txbx>
                        <w:txbxContent>
                          <w:p w:rsidR="00637986" w:rsidRDefault="0063798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223" o:spid="_x0000_s1028" style="position:absolute;left:0;text-align:left;margin-left:-10pt;margin-top:8pt;width:561pt;height:24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" filled="f" strokecolor="#0070c0" strokeweight="1.5pt">
                <v:stroke startarrowwidth="narrow" startarrowlength="short" endarrowwidth="narrow" endarrowlength="short" joinstyle="round"/>
                <v:textbox inset="2.53958mm,2.53958mm,2.53958mm,2.53958mm">
                  <w:txbxContent>
                    <w:p w:rsidR="00637986" w:rsidRDefault="00637986">
                      <w:pPr>
                        <w:spacing w:after="0" w:line="240" w:lineRule="auto"/>
                        <w:textDirection w:val="btLr"/>
                      </w:pPr>
                    </w:p>
                  </w:txbxContent>
                </v:textbox>
              </v:rect>
            </w:pict>
          </mc:Fallback>
        </mc:AlternateContent>
      </w:r>
    </w:p>
    <w:p w:rsidR="00637986" w:rsidRDefault="00594B08">
      <w:pPr>
        <w:jc w:val="both"/>
        <w:rPr>
          <w:sz w:val="24"/>
          <w:szCs w:val="24"/>
        </w:rPr>
      </w:pPr>
      <w:r>
        <w:rPr>
          <w:i/>
        </w:rPr>
        <w:t>For IACUC Use</w:t>
      </w:r>
      <w:r>
        <w:t xml:space="preserve">.  </w:t>
      </w:r>
    </w:p>
    <w:p w:rsidR="00637986" w:rsidRDefault="00637986">
      <w:pPr>
        <w:jc w:val="both"/>
        <w:rPr>
          <w:sz w:val="20"/>
          <w:szCs w:val="20"/>
        </w:rPr>
      </w:pPr>
    </w:p>
    <w:p w:rsidR="00637986" w:rsidRDefault="00594B08">
      <w:pPr>
        <w:spacing w:after="120"/>
        <w:ind w:left="806" w:hanging="806"/>
        <w:rPr>
          <w:sz w:val="20"/>
          <w:szCs w:val="20"/>
        </w:rPr>
      </w:pPr>
      <w:r>
        <w:rPr>
          <w:sz w:val="20"/>
          <w:szCs w:val="20"/>
        </w:rPr>
        <w:t>______</w:t>
      </w:r>
      <w:r>
        <w:rPr>
          <w:sz w:val="20"/>
          <w:szCs w:val="20"/>
        </w:rPr>
        <w:tab/>
        <w:t xml:space="preserve">The changes proposed are not significant and do not require further IACUC review. The changes may be implemented and this form is included in the record for this protocol. </w:t>
      </w:r>
    </w:p>
    <w:p w:rsidR="00637986" w:rsidRDefault="00594B08">
      <w:pPr>
        <w:spacing w:after="120"/>
        <w:ind w:left="806" w:hanging="806"/>
        <w:rPr>
          <w:sz w:val="20"/>
          <w:szCs w:val="20"/>
        </w:rPr>
      </w:pPr>
      <w:r>
        <w:rPr>
          <w:sz w:val="20"/>
          <w:szCs w:val="20"/>
        </w:rPr>
        <w:t>______</w:t>
      </w:r>
      <w:r>
        <w:rPr>
          <w:sz w:val="20"/>
          <w:szCs w:val="20"/>
        </w:rPr>
        <w:tab/>
        <w:t xml:space="preserve">The changes proposed have received a Veterinary Verification and Confirmation review, and do not require further IACUC review. The changes may be implemented and this form is included in the record for this protocol.  </w:t>
      </w:r>
    </w:p>
    <w:p w:rsidR="00637986" w:rsidRDefault="00594B08">
      <w:pPr>
        <w:spacing w:after="120"/>
        <w:ind w:left="806" w:hanging="806"/>
        <w:rPr>
          <w:sz w:val="20"/>
          <w:szCs w:val="20"/>
        </w:rPr>
      </w:pPr>
      <w:r>
        <w:rPr>
          <w:sz w:val="20"/>
          <w:szCs w:val="20"/>
        </w:rPr>
        <w:t>______</w:t>
      </w:r>
      <w:r>
        <w:rPr>
          <w:sz w:val="20"/>
          <w:szCs w:val="20"/>
        </w:rPr>
        <w:tab/>
        <w:t>The changes proposed have received IACUC review, per guidelines for review procedures for significant changes.</w:t>
      </w:r>
    </w:p>
    <w:p w:rsidR="00637986" w:rsidRDefault="00637986">
      <w:pPr>
        <w:jc w:val="both"/>
      </w:pPr>
    </w:p>
    <w:p w:rsidR="00637986" w:rsidRDefault="00594B08">
      <w:pPr>
        <w:jc w:val="both"/>
        <w:rPr>
          <w:sz w:val="24"/>
          <w:szCs w:val="24"/>
          <w:u w:val="single"/>
        </w:rPr>
      </w:pPr>
      <w:r>
        <w:t xml:space="preserve">Approved by: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p>
    <w:p w:rsidR="00637986" w:rsidRDefault="00637986">
      <w:pPr>
        <w:jc w:val="both"/>
      </w:pPr>
    </w:p>
    <w:p w:rsidR="00637986" w:rsidRDefault="00594B08">
      <w:pPr>
        <w:jc w:val="both"/>
        <w:rPr>
          <w:u w:val="single"/>
        </w:rPr>
      </w:pPr>
      <w:r>
        <w:t xml:space="preserve">Approved by: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p>
    <w:p w:rsidR="00637986" w:rsidRPr="000E140F" w:rsidRDefault="000E140F" w:rsidP="000E140F">
      <w:pPr>
        <w:tabs>
          <w:tab w:val="left" w:pos="9420"/>
        </w:tabs>
        <w:rPr>
          <w:sz w:val="28"/>
          <w:szCs w:val="28"/>
        </w:rPr>
      </w:pPr>
      <w:bookmarkStart w:id="2" w:name="_GoBack"/>
      <w:bookmarkEnd w:id="2"/>
      <w:r>
        <w:rPr>
          <w:sz w:val="28"/>
          <w:szCs w:val="28"/>
        </w:rPr>
        <w:tab/>
      </w:r>
    </w:p>
    <w:sectPr w:rsidR="00637986" w:rsidRPr="000E140F">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2245" w:rsidRDefault="00CC2245">
      <w:pPr>
        <w:spacing w:after="0" w:line="240" w:lineRule="auto"/>
      </w:pPr>
      <w:r>
        <w:separator/>
      </w:r>
    </w:p>
  </w:endnote>
  <w:endnote w:type="continuationSeparator" w:id="0">
    <w:p w:rsidR="00CC2245" w:rsidRDefault="00CC2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986" w:rsidRDefault="00637986" w:rsidP="000E140F">
    <w:pPr>
      <w:pStyle w:val="Footer"/>
    </w:pPr>
  </w:p>
  <w:p w:rsidR="000E140F" w:rsidRPr="000E140F" w:rsidRDefault="000E140F" w:rsidP="000E1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2245" w:rsidRDefault="00CC2245">
      <w:pPr>
        <w:spacing w:after="0" w:line="240" w:lineRule="auto"/>
      </w:pPr>
      <w:r>
        <w:separator/>
      </w:r>
    </w:p>
  </w:footnote>
  <w:footnote w:type="continuationSeparator" w:id="0">
    <w:p w:rsidR="00CC2245" w:rsidRDefault="00CC22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345B8"/>
    <w:multiLevelType w:val="multilevel"/>
    <w:tmpl w:val="BA9C79F2"/>
    <w:lvl w:ilvl="0">
      <w:start w:val="1"/>
      <w:numFmt w:val="decimal"/>
      <w:lvlText w:val="%1."/>
      <w:lvlJc w:val="left"/>
      <w:pPr>
        <w:ind w:left="360" w:hanging="360"/>
      </w:pPr>
      <w:rPr>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64206FF5"/>
    <w:multiLevelType w:val="multilevel"/>
    <w:tmpl w:val="8EEECB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986"/>
    <w:rsid w:val="000E140F"/>
    <w:rsid w:val="00594B08"/>
    <w:rsid w:val="00637986"/>
    <w:rsid w:val="00CC2245"/>
    <w:rsid w:val="00DF7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A654D"/>
  <w15:docId w15:val="{DE7A39DB-A4AF-43A7-995C-35714610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8711D"/>
    <w:pPr>
      <w:ind w:left="720"/>
      <w:contextualSpacing/>
    </w:pPr>
  </w:style>
  <w:style w:type="character" w:styleId="Hyperlink">
    <w:name w:val="Hyperlink"/>
    <w:basedOn w:val="DefaultParagraphFont"/>
    <w:uiPriority w:val="99"/>
    <w:unhideWhenUsed/>
    <w:rsid w:val="008E070C"/>
    <w:rPr>
      <w:color w:val="0000FF"/>
      <w:u w:val="single"/>
    </w:rPr>
  </w:style>
  <w:style w:type="character" w:styleId="Strong">
    <w:name w:val="Strong"/>
    <w:basedOn w:val="DefaultParagraphFont"/>
    <w:uiPriority w:val="22"/>
    <w:qFormat/>
    <w:rsid w:val="002D3C3B"/>
    <w:rPr>
      <w:b/>
      <w:bCs/>
    </w:rPr>
  </w:style>
  <w:style w:type="character" w:styleId="UnresolvedMention">
    <w:name w:val="Unresolved Mention"/>
    <w:basedOn w:val="DefaultParagraphFont"/>
    <w:uiPriority w:val="99"/>
    <w:semiHidden/>
    <w:unhideWhenUsed/>
    <w:rsid w:val="00A21CFF"/>
    <w:rPr>
      <w:color w:val="605E5C"/>
      <w:shd w:val="clear" w:color="auto" w:fill="E1DFDD"/>
    </w:rPr>
  </w:style>
  <w:style w:type="character" w:styleId="PlaceholderText">
    <w:name w:val="Placeholder Text"/>
    <w:basedOn w:val="DefaultParagraphFont"/>
    <w:uiPriority w:val="99"/>
    <w:semiHidden/>
    <w:rsid w:val="00091D40"/>
    <w:rPr>
      <w:color w:val="808080"/>
    </w:rPr>
  </w:style>
  <w:style w:type="character" w:customStyle="1" w:styleId="RTUnderline">
    <w:name w:val="RT Underline"/>
    <w:basedOn w:val="DefaultParagraphFont"/>
    <w:uiPriority w:val="1"/>
    <w:qFormat/>
    <w:rsid w:val="00091D40"/>
    <w:rPr>
      <w:rFonts w:ascii="Times New Roman" w:hAnsi="Times New Roman"/>
      <w:sz w:val="22"/>
      <w:u w:val="single"/>
    </w:rPr>
  </w:style>
  <w:style w:type="paragraph" w:styleId="BodyText">
    <w:name w:val="Body Text"/>
    <w:basedOn w:val="Normal"/>
    <w:link w:val="BodyTextChar"/>
    <w:semiHidden/>
    <w:rsid w:val="00C157AC"/>
    <w:pPr>
      <w:spacing w:after="0" w:line="240" w:lineRule="auto"/>
      <w:jc w:val="center"/>
    </w:pPr>
    <w:rPr>
      <w:rFonts w:ascii="Arial" w:eastAsia="Times New Roman" w:hAnsi="Arial" w:cs="Arial"/>
      <w:sz w:val="20"/>
      <w:szCs w:val="20"/>
    </w:rPr>
  </w:style>
  <w:style w:type="character" w:customStyle="1" w:styleId="BodyTextChar">
    <w:name w:val="Body Text Char"/>
    <w:basedOn w:val="DefaultParagraphFont"/>
    <w:link w:val="BodyText"/>
    <w:semiHidden/>
    <w:rsid w:val="00C157AC"/>
    <w:rPr>
      <w:rFonts w:ascii="Arial" w:eastAsia="Times New Roman" w:hAnsi="Arial" w:cs="Arial"/>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rsid w:val="00962267"/>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22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267"/>
  </w:style>
  <w:style w:type="paragraph" w:styleId="Footer">
    <w:name w:val="footer"/>
    <w:basedOn w:val="Normal"/>
    <w:link w:val="FooterChar"/>
    <w:uiPriority w:val="99"/>
    <w:unhideWhenUsed/>
    <w:rsid w:val="009622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267"/>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mlpiF4zV0QCDv4Rey2g63ck4lw==">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Mead</dc:creator>
  <cp:lastModifiedBy>Natalie Mead</cp:lastModifiedBy>
  <cp:revision>4</cp:revision>
  <dcterms:created xsi:type="dcterms:W3CDTF">2021-09-22T18:16:00Z</dcterms:created>
  <dcterms:modified xsi:type="dcterms:W3CDTF">2022-10-31T20:31:00Z</dcterms:modified>
</cp:coreProperties>
</file>